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D75A1" w14:textId="0EF4B739" w:rsidR="005124E5" w:rsidRPr="00FD63DD" w:rsidRDefault="005124E5" w:rsidP="007B763C">
      <w:pPr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  <w:t>Warszawa,</w:t>
      </w:r>
      <w:r w:rsidR="00781808">
        <w:rPr>
          <w:rFonts w:ascii="Times New Roman" w:hAnsi="Times New Roman" w:cs="Times New Roman"/>
          <w:sz w:val="24"/>
          <w:szCs w:val="24"/>
        </w:rPr>
        <w:t xml:space="preserve"> </w:t>
      </w:r>
      <w:r w:rsidR="00FA5269">
        <w:rPr>
          <w:rFonts w:ascii="Times New Roman" w:hAnsi="Times New Roman" w:cs="Times New Roman"/>
          <w:sz w:val="24"/>
          <w:szCs w:val="24"/>
        </w:rPr>
        <w:t>10 sierpnia</w:t>
      </w:r>
      <w:r w:rsidR="00781808">
        <w:rPr>
          <w:rFonts w:ascii="Times New Roman" w:hAnsi="Times New Roman" w:cs="Times New Roman"/>
          <w:sz w:val="24"/>
          <w:szCs w:val="24"/>
        </w:rPr>
        <w:t xml:space="preserve"> </w:t>
      </w:r>
      <w:r w:rsidRPr="00FD63DD">
        <w:rPr>
          <w:rFonts w:ascii="Times New Roman" w:hAnsi="Times New Roman" w:cs="Times New Roman"/>
          <w:sz w:val="24"/>
          <w:szCs w:val="24"/>
        </w:rPr>
        <w:t>20</w:t>
      </w:r>
      <w:r w:rsidR="00F3411D">
        <w:rPr>
          <w:rFonts w:ascii="Times New Roman" w:hAnsi="Times New Roman" w:cs="Times New Roman"/>
          <w:sz w:val="24"/>
          <w:szCs w:val="24"/>
        </w:rPr>
        <w:t>20</w:t>
      </w:r>
      <w:r w:rsidR="007818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366F90" w14:textId="77777777" w:rsidR="00FD63DD" w:rsidRDefault="00FD63DD" w:rsidP="00512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2D6F5" w14:textId="14953A2C" w:rsidR="007B763C" w:rsidRPr="00FD63DD" w:rsidRDefault="007B763C" w:rsidP="00512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DD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5124E5" w:rsidRPr="00FD63DD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E73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21F">
        <w:rPr>
          <w:rFonts w:ascii="Times New Roman" w:hAnsi="Times New Roman" w:cs="Times New Roman"/>
          <w:b/>
          <w:sz w:val="24"/>
          <w:szCs w:val="24"/>
        </w:rPr>
        <w:t>ZNP</w:t>
      </w:r>
      <w:r w:rsidR="00E7382E">
        <w:rPr>
          <w:rFonts w:ascii="Times New Roman" w:hAnsi="Times New Roman" w:cs="Times New Roman"/>
          <w:b/>
          <w:sz w:val="24"/>
          <w:szCs w:val="24"/>
        </w:rPr>
        <w:t>/</w:t>
      </w:r>
      <w:r w:rsidR="009D721F">
        <w:rPr>
          <w:rFonts w:ascii="Times New Roman" w:hAnsi="Times New Roman" w:cs="Times New Roman"/>
          <w:b/>
          <w:sz w:val="24"/>
          <w:szCs w:val="24"/>
        </w:rPr>
        <w:t>01</w:t>
      </w:r>
      <w:r w:rsidR="00E7382E">
        <w:rPr>
          <w:rFonts w:ascii="Times New Roman" w:hAnsi="Times New Roman" w:cs="Times New Roman"/>
          <w:b/>
          <w:sz w:val="24"/>
          <w:szCs w:val="24"/>
        </w:rPr>
        <w:t>/20</w:t>
      </w:r>
      <w:r w:rsidR="00F3411D">
        <w:rPr>
          <w:rFonts w:ascii="Times New Roman" w:hAnsi="Times New Roman" w:cs="Times New Roman"/>
          <w:b/>
          <w:sz w:val="24"/>
          <w:szCs w:val="24"/>
        </w:rPr>
        <w:t>20</w:t>
      </w:r>
      <w:r w:rsidR="009D721F">
        <w:rPr>
          <w:rFonts w:ascii="Times New Roman" w:hAnsi="Times New Roman" w:cs="Times New Roman"/>
          <w:b/>
          <w:sz w:val="24"/>
          <w:szCs w:val="24"/>
        </w:rPr>
        <w:t>/IDS</w:t>
      </w:r>
    </w:p>
    <w:p w14:paraId="7DDD4134" w14:textId="77777777" w:rsidR="00FD63DD" w:rsidRDefault="00FD63DD" w:rsidP="0077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B5DAE" w14:textId="5346BF16" w:rsidR="007C15FA" w:rsidRPr="00FD63DD" w:rsidRDefault="007B763C" w:rsidP="0077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>W</w:t>
      </w:r>
      <w:r w:rsidR="007C15FA" w:rsidRPr="00FD63DD">
        <w:rPr>
          <w:rFonts w:ascii="Times New Roman" w:hAnsi="Times New Roman" w:cs="Times New Roman"/>
          <w:sz w:val="24"/>
          <w:szCs w:val="24"/>
        </w:rPr>
        <w:t xml:space="preserve"> związku z realizacją </w:t>
      </w:r>
      <w:r w:rsidR="00412F9D">
        <w:rPr>
          <w:rFonts w:ascii="Times New Roman" w:hAnsi="Times New Roman" w:cs="Times New Roman"/>
          <w:sz w:val="24"/>
          <w:szCs w:val="24"/>
        </w:rPr>
        <w:t>p</w:t>
      </w:r>
      <w:r w:rsidR="007C15FA" w:rsidRPr="00FD63DD">
        <w:rPr>
          <w:rFonts w:ascii="Times New Roman" w:hAnsi="Times New Roman" w:cs="Times New Roman"/>
          <w:sz w:val="24"/>
          <w:szCs w:val="24"/>
        </w:rPr>
        <w:t>rojektu</w:t>
      </w:r>
      <w:r w:rsidR="00FD63DD">
        <w:rPr>
          <w:rFonts w:ascii="Times New Roman" w:hAnsi="Times New Roman" w:cs="Times New Roman"/>
          <w:sz w:val="24"/>
          <w:szCs w:val="24"/>
        </w:rPr>
        <w:t xml:space="preserve"> pn</w:t>
      </w:r>
      <w:r w:rsidR="007C15FA" w:rsidRPr="00FD63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E5A45E" w14:textId="77777777" w:rsidR="007C15FA" w:rsidRPr="00412F9D" w:rsidRDefault="007B763C" w:rsidP="00775B6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F9D">
        <w:rPr>
          <w:rFonts w:ascii="Times New Roman" w:hAnsi="Times New Roman" w:cs="Times New Roman"/>
          <w:i/>
          <w:sz w:val="24"/>
          <w:szCs w:val="24"/>
        </w:rPr>
        <w:t>„</w:t>
      </w:r>
      <w:r w:rsidR="0095099A" w:rsidRPr="00412F9D">
        <w:rPr>
          <w:rFonts w:ascii="Times New Roman" w:hAnsi="Times New Roman" w:cs="Times New Roman"/>
          <w:i/>
          <w:sz w:val="24"/>
          <w:szCs w:val="24"/>
        </w:rPr>
        <w:t xml:space="preserve">Wsparcie dla przedstawicieli pracowników w instytucjach dialogu społecznego kluczem </w:t>
      </w:r>
      <w:r w:rsidR="00FD63DD" w:rsidRPr="00412F9D">
        <w:rPr>
          <w:rFonts w:ascii="Times New Roman" w:hAnsi="Times New Roman" w:cs="Times New Roman"/>
          <w:i/>
          <w:sz w:val="24"/>
          <w:szCs w:val="24"/>
        </w:rPr>
        <w:t>w</w:t>
      </w:r>
      <w:r w:rsidR="0095099A" w:rsidRPr="00412F9D">
        <w:rPr>
          <w:rFonts w:ascii="Times New Roman" w:hAnsi="Times New Roman" w:cs="Times New Roman"/>
          <w:i/>
          <w:sz w:val="24"/>
          <w:szCs w:val="24"/>
        </w:rPr>
        <w:t>zmocnienia potencjału kluczowych partnerów społecznych w Polsce</w:t>
      </w:r>
      <w:r w:rsidRPr="00412F9D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14:paraId="74DF80EA" w14:textId="66ACA4BE" w:rsidR="005124E5" w:rsidRPr="00FD63DD" w:rsidRDefault="007B763C" w:rsidP="0077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 xml:space="preserve">współfinansowanego ze środków w ramach </w:t>
      </w:r>
      <w:r w:rsidR="005124E5" w:rsidRPr="00FD63DD">
        <w:rPr>
          <w:rFonts w:ascii="Times New Roman" w:hAnsi="Times New Roman" w:cs="Times New Roman"/>
          <w:sz w:val="24"/>
          <w:szCs w:val="24"/>
        </w:rPr>
        <w:t xml:space="preserve">Programu Operacyjnego Wiedza Edukacja Rozwój 2014-2020 współfinansowanego ze środków Europejskiego Funduszu Społecznego, </w:t>
      </w:r>
      <w:r w:rsidR="009D721F">
        <w:rPr>
          <w:rFonts w:ascii="Times New Roman" w:hAnsi="Times New Roman" w:cs="Times New Roman"/>
          <w:sz w:val="24"/>
          <w:szCs w:val="24"/>
        </w:rPr>
        <w:t>Zwi</w:t>
      </w:r>
      <w:r w:rsidR="007668B5">
        <w:rPr>
          <w:rFonts w:ascii="Times New Roman" w:hAnsi="Times New Roman" w:cs="Times New Roman"/>
          <w:sz w:val="24"/>
          <w:szCs w:val="24"/>
        </w:rPr>
        <w:t>ązek Nauczycielstwa Polskiego (</w:t>
      </w:r>
      <w:r w:rsidR="009D721F">
        <w:rPr>
          <w:rFonts w:ascii="Times New Roman" w:hAnsi="Times New Roman" w:cs="Times New Roman"/>
          <w:sz w:val="24"/>
          <w:szCs w:val="24"/>
        </w:rPr>
        <w:t>Partner projektu)</w:t>
      </w:r>
      <w:r w:rsidR="005124E5" w:rsidRPr="00FD63DD">
        <w:rPr>
          <w:rFonts w:ascii="Times New Roman" w:hAnsi="Times New Roman" w:cs="Times New Roman"/>
          <w:sz w:val="24"/>
          <w:szCs w:val="24"/>
        </w:rPr>
        <w:t xml:space="preserve"> </w:t>
      </w:r>
      <w:r w:rsidRPr="00FD63DD">
        <w:rPr>
          <w:rFonts w:ascii="Times New Roman" w:hAnsi="Times New Roman" w:cs="Times New Roman"/>
          <w:sz w:val="24"/>
          <w:szCs w:val="24"/>
        </w:rPr>
        <w:t xml:space="preserve">zaprasza do udziału w konkursie ofert na dostarczenie </w:t>
      </w:r>
      <w:r w:rsidR="009D721F">
        <w:rPr>
          <w:rFonts w:ascii="Times New Roman" w:hAnsi="Times New Roman" w:cs="Times New Roman"/>
          <w:sz w:val="24"/>
          <w:szCs w:val="24"/>
        </w:rPr>
        <w:t>usług hotelarskich, gastronomicznych i wynajmu sal</w:t>
      </w:r>
      <w:r w:rsidR="007668B5">
        <w:rPr>
          <w:rFonts w:ascii="Times New Roman" w:hAnsi="Times New Roman" w:cs="Times New Roman"/>
          <w:sz w:val="24"/>
          <w:szCs w:val="24"/>
        </w:rPr>
        <w:t>, zwanym dalej „zapytaniem ofertowym”</w:t>
      </w:r>
      <w:r w:rsidR="009D721F">
        <w:rPr>
          <w:rFonts w:ascii="Times New Roman" w:hAnsi="Times New Roman" w:cs="Times New Roman"/>
          <w:sz w:val="24"/>
          <w:szCs w:val="24"/>
        </w:rPr>
        <w:t>.</w:t>
      </w:r>
    </w:p>
    <w:p w14:paraId="5F410213" w14:textId="6988C893" w:rsidR="00FD63DD" w:rsidRPr="00673363" w:rsidRDefault="009D721F" w:rsidP="00775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BENEFICJENT PROJEKTU</w:t>
      </w:r>
    </w:p>
    <w:p w14:paraId="5BF97F19" w14:textId="38EFFADA" w:rsidR="00B16FD9" w:rsidRPr="00390102" w:rsidRDefault="00B16FD9" w:rsidP="00775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102">
        <w:rPr>
          <w:rFonts w:ascii="Times New Roman" w:hAnsi="Times New Roman" w:cs="Times New Roman"/>
          <w:b/>
          <w:sz w:val="24"/>
          <w:szCs w:val="24"/>
        </w:rPr>
        <w:t>Ogólnopolskie Porozumienie Związków Zawodowych</w:t>
      </w:r>
      <w:r w:rsidR="0039010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721F">
        <w:rPr>
          <w:rFonts w:ascii="Times New Roman" w:hAnsi="Times New Roman" w:cs="Times New Roman"/>
          <w:b/>
          <w:sz w:val="24"/>
          <w:szCs w:val="24"/>
        </w:rPr>
        <w:t>w skrócie -</w:t>
      </w:r>
      <w:r w:rsidR="00390102">
        <w:rPr>
          <w:rFonts w:ascii="Times New Roman" w:hAnsi="Times New Roman" w:cs="Times New Roman"/>
          <w:b/>
          <w:sz w:val="24"/>
          <w:szCs w:val="24"/>
        </w:rPr>
        <w:t>OPZZ)</w:t>
      </w:r>
    </w:p>
    <w:p w14:paraId="0D8DC704" w14:textId="77777777" w:rsidR="00B16FD9" w:rsidRPr="00390102" w:rsidRDefault="00B16FD9" w:rsidP="00775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02">
        <w:rPr>
          <w:rFonts w:ascii="Times New Roman" w:hAnsi="Times New Roman" w:cs="Times New Roman"/>
          <w:sz w:val="24"/>
          <w:szCs w:val="24"/>
        </w:rPr>
        <w:t>ul. Kopernika 36/40 , 00-924 Warszawa</w:t>
      </w:r>
    </w:p>
    <w:p w14:paraId="13188B45" w14:textId="77777777" w:rsidR="00B16FD9" w:rsidRPr="00390102" w:rsidRDefault="00B16FD9" w:rsidP="00775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02">
        <w:rPr>
          <w:rFonts w:ascii="Times New Roman" w:hAnsi="Times New Roman" w:cs="Times New Roman"/>
          <w:sz w:val="24"/>
          <w:szCs w:val="24"/>
        </w:rPr>
        <w:t>NIP: 5260251339</w:t>
      </w:r>
    </w:p>
    <w:p w14:paraId="2FA38CFD" w14:textId="77777777" w:rsidR="00B16FD9" w:rsidRDefault="00B16FD9" w:rsidP="00775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02">
        <w:rPr>
          <w:rFonts w:ascii="Times New Roman" w:hAnsi="Times New Roman" w:cs="Times New Roman"/>
          <w:sz w:val="24"/>
          <w:szCs w:val="24"/>
        </w:rPr>
        <w:t>REGON: 001133016</w:t>
      </w:r>
    </w:p>
    <w:p w14:paraId="3F839335" w14:textId="1380343E" w:rsidR="009D721F" w:rsidRPr="00CC5ED7" w:rsidRDefault="009D721F" w:rsidP="009D72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D7">
        <w:rPr>
          <w:rFonts w:ascii="Times New Roman" w:hAnsi="Times New Roman" w:cs="Times New Roman"/>
          <w:b/>
          <w:sz w:val="24"/>
          <w:szCs w:val="24"/>
        </w:rPr>
        <w:t>ZAMAWIAJĄCY – PARTNER PROEJKTU</w:t>
      </w:r>
    </w:p>
    <w:p w14:paraId="689481B4" w14:textId="6EE83C72" w:rsidR="009D721F" w:rsidRPr="009D721F" w:rsidRDefault="009D721F" w:rsidP="009D721F">
      <w:pPr>
        <w:spacing w:after="0" w:line="36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Związek Nauczycielstwa Polskiego</w:t>
      </w:r>
      <w:r w:rsidRPr="009D721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w skrócie -ZNP</w:t>
      </w:r>
      <w:r w:rsidRPr="009D721F">
        <w:rPr>
          <w:rFonts w:ascii="Times New Roman" w:hAnsi="Times New Roman" w:cs="Times New Roman"/>
          <w:b/>
          <w:sz w:val="24"/>
          <w:szCs w:val="24"/>
        </w:rPr>
        <w:t>)</w:t>
      </w:r>
    </w:p>
    <w:p w14:paraId="2440D6BF" w14:textId="6B8750B6" w:rsidR="009D721F" w:rsidRPr="009D721F" w:rsidRDefault="009D721F" w:rsidP="009D7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Smulikowskiego 6/8</w:t>
      </w:r>
      <w:r w:rsidRPr="009D721F">
        <w:rPr>
          <w:rFonts w:ascii="Times New Roman" w:hAnsi="Times New Roman" w:cs="Times New Roman"/>
          <w:sz w:val="24"/>
          <w:szCs w:val="24"/>
        </w:rPr>
        <w:t xml:space="preserve"> , 00-</w:t>
      </w:r>
      <w:r>
        <w:rPr>
          <w:rFonts w:ascii="Times New Roman" w:hAnsi="Times New Roman" w:cs="Times New Roman"/>
          <w:sz w:val="24"/>
          <w:szCs w:val="24"/>
        </w:rPr>
        <w:t xml:space="preserve">389 </w:t>
      </w:r>
      <w:r w:rsidRPr="009D721F">
        <w:rPr>
          <w:rFonts w:ascii="Times New Roman" w:hAnsi="Times New Roman" w:cs="Times New Roman"/>
          <w:sz w:val="24"/>
          <w:szCs w:val="24"/>
        </w:rPr>
        <w:t>Warszawa</w:t>
      </w:r>
    </w:p>
    <w:p w14:paraId="667B16A1" w14:textId="7175D2B2" w:rsidR="009D721F" w:rsidRPr="009D721F" w:rsidRDefault="009D721F" w:rsidP="009D7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21F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5260001884</w:t>
      </w:r>
    </w:p>
    <w:p w14:paraId="60B8256A" w14:textId="2DF6F664" w:rsidR="009D721F" w:rsidRPr="009D721F" w:rsidRDefault="009D721F" w:rsidP="009D7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9B">
        <w:rPr>
          <w:rFonts w:ascii="Times New Roman" w:hAnsi="Times New Roman" w:cs="Times New Roman"/>
          <w:sz w:val="24"/>
          <w:szCs w:val="24"/>
        </w:rPr>
        <w:t xml:space="preserve">REGON: </w:t>
      </w:r>
      <w:r w:rsidR="00B2599B">
        <w:rPr>
          <w:rFonts w:ascii="Times New Roman" w:hAnsi="Times New Roman" w:cs="Times New Roman"/>
          <w:sz w:val="24"/>
          <w:szCs w:val="24"/>
        </w:rPr>
        <w:t>001081029</w:t>
      </w:r>
    </w:p>
    <w:p w14:paraId="6445D21B" w14:textId="0838CF83" w:rsidR="00CC5ED7" w:rsidRDefault="00CC5ED7" w:rsidP="00CC5ED7">
      <w:pPr>
        <w:pStyle w:val="Akapitzlist"/>
        <w:widowControl w:val="0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C5ED7">
        <w:rPr>
          <w:rFonts w:ascii="Times New Roman" w:hAnsi="Times New Roman" w:cs="Times New Roman"/>
          <w:b/>
          <w:spacing w:val="1"/>
          <w:sz w:val="24"/>
          <w:szCs w:val="24"/>
        </w:rPr>
        <w:t>WSPÓLNY SŁOWNIK CPV</w:t>
      </w:r>
    </w:p>
    <w:p w14:paraId="512B88C6" w14:textId="55B86DB5" w:rsidR="0095263E" w:rsidRPr="0095263E" w:rsidRDefault="0095263E" w:rsidP="0095263E">
      <w:pPr>
        <w:widowControl w:val="0"/>
        <w:ind w:left="45"/>
        <w:jc w:val="both"/>
        <w:outlineLvl w:val="0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5263E">
        <w:rPr>
          <w:rFonts w:ascii="Times New Roman" w:hAnsi="Times New Roman" w:cs="Times New Roman"/>
          <w:b/>
          <w:spacing w:val="1"/>
          <w:sz w:val="24"/>
          <w:szCs w:val="24"/>
        </w:rPr>
        <w:t>55000000-0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-</w:t>
      </w:r>
      <w:r w:rsidRPr="0095263E">
        <w:rPr>
          <w:rFonts w:ascii="Times New Roman" w:hAnsi="Times New Roman" w:cs="Times New Roman"/>
          <w:b/>
          <w:spacing w:val="1"/>
          <w:sz w:val="24"/>
          <w:szCs w:val="24"/>
        </w:rPr>
        <w:t>Usługi hotelarskie, restauracyjne i handlu detalicznego</w:t>
      </w:r>
    </w:p>
    <w:p w14:paraId="6BB79036" w14:textId="77777777" w:rsidR="00CC5ED7" w:rsidRPr="00CC5ED7" w:rsidRDefault="00CC5ED7" w:rsidP="00CC5ED7">
      <w:pPr>
        <w:widowControl w:val="0"/>
        <w:ind w:left="4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ED7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CC5ED7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CC5ED7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CC5ED7">
        <w:rPr>
          <w:rFonts w:ascii="Times New Roman" w:hAnsi="Times New Roman" w:cs="Times New Roman"/>
          <w:sz w:val="24"/>
          <w:szCs w:val="24"/>
        </w:rPr>
        <w:t>7</w:t>
      </w:r>
      <w:r w:rsidRPr="00CC5E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5ED7">
        <w:rPr>
          <w:rFonts w:ascii="Times New Roman" w:hAnsi="Times New Roman" w:cs="Times New Roman"/>
          <w:sz w:val="24"/>
          <w:szCs w:val="24"/>
        </w:rPr>
        <w:t>–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Pr="00CC5ED7">
        <w:rPr>
          <w:rFonts w:ascii="Times New Roman" w:hAnsi="Times New Roman" w:cs="Times New Roman"/>
          <w:sz w:val="24"/>
          <w:szCs w:val="24"/>
        </w:rPr>
        <w:t>s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>łu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5ED7">
        <w:rPr>
          <w:rFonts w:ascii="Times New Roman" w:hAnsi="Times New Roman" w:cs="Times New Roman"/>
          <w:sz w:val="24"/>
          <w:szCs w:val="24"/>
        </w:rPr>
        <w:t>i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5ED7">
        <w:rPr>
          <w:rFonts w:ascii="Times New Roman" w:hAnsi="Times New Roman" w:cs="Times New Roman"/>
          <w:sz w:val="24"/>
          <w:szCs w:val="24"/>
        </w:rPr>
        <w:t>h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5ED7">
        <w:rPr>
          <w:rFonts w:ascii="Times New Roman" w:hAnsi="Times New Roman" w:cs="Times New Roman"/>
          <w:sz w:val="24"/>
          <w:szCs w:val="24"/>
        </w:rPr>
        <w:t>tel</w:t>
      </w:r>
      <w:r w:rsidRPr="00CC5ED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C5ED7">
        <w:rPr>
          <w:rFonts w:ascii="Times New Roman" w:hAnsi="Times New Roman" w:cs="Times New Roman"/>
          <w:sz w:val="24"/>
          <w:szCs w:val="24"/>
        </w:rPr>
        <w:t>skie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5ED7">
        <w:rPr>
          <w:rFonts w:ascii="Times New Roman" w:hAnsi="Times New Roman" w:cs="Times New Roman"/>
          <w:sz w:val="24"/>
          <w:szCs w:val="24"/>
        </w:rPr>
        <w:t>w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5ED7">
        <w:rPr>
          <w:rFonts w:ascii="Times New Roman" w:hAnsi="Times New Roman" w:cs="Times New Roman"/>
          <w:sz w:val="24"/>
          <w:szCs w:val="24"/>
        </w:rPr>
        <w:t>kre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5ED7">
        <w:rPr>
          <w:rFonts w:ascii="Times New Roman" w:hAnsi="Times New Roman" w:cs="Times New Roman"/>
          <w:sz w:val="24"/>
          <w:szCs w:val="24"/>
        </w:rPr>
        <w:t xml:space="preserve">e 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CC5ED7">
        <w:rPr>
          <w:rFonts w:ascii="Times New Roman" w:hAnsi="Times New Roman" w:cs="Times New Roman"/>
          <w:sz w:val="24"/>
          <w:szCs w:val="24"/>
        </w:rPr>
        <w:t>tk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5ED7">
        <w:rPr>
          <w:rFonts w:ascii="Times New Roman" w:hAnsi="Times New Roman" w:cs="Times New Roman"/>
          <w:sz w:val="24"/>
          <w:szCs w:val="24"/>
        </w:rPr>
        <w:t>ń</w:t>
      </w:r>
      <w:r w:rsidRPr="00CC5E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5ED7">
        <w:rPr>
          <w:rFonts w:ascii="Times New Roman" w:hAnsi="Times New Roman" w:cs="Times New Roman"/>
          <w:sz w:val="24"/>
          <w:szCs w:val="24"/>
        </w:rPr>
        <w:t>i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5ED7">
        <w:rPr>
          <w:rFonts w:ascii="Times New Roman" w:hAnsi="Times New Roman" w:cs="Times New Roman"/>
          <w:sz w:val="24"/>
          <w:szCs w:val="24"/>
        </w:rPr>
        <w:t>k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C5ED7">
        <w:rPr>
          <w:rFonts w:ascii="Times New Roman" w:hAnsi="Times New Roman" w:cs="Times New Roman"/>
          <w:sz w:val="24"/>
          <w:szCs w:val="24"/>
        </w:rPr>
        <w:t>f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cj</w:t>
      </w:r>
      <w:r w:rsidRPr="00CC5ED7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7C244799" w14:textId="77777777" w:rsidR="00CC5ED7" w:rsidRPr="00CC5ED7" w:rsidRDefault="00CC5ED7" w:rsidP="00CC5ED7">
      <w:pPr>
        <w:widowControl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C5ED7">
        <w:rPr>
          <w:rFonts w:ascii="Times New Roman" w:hAnsi="Times New Roman" w:cs="Times New Roman"/>
          <w:sz w:val="24"/>
          <w:szCs w:val="24"/>
        </w:rPr>
        <w:t>55300000-3 – usługi restauracyjne i dotyczące podawania posiłków</w:t>
      </w:r>
    </w:p>
    <w:p w14:paraId="3652F4C6" w14:textId="399BCEBA" w:rsidR="00CC5ED7" w:rsidRPr="00B2599B" w:rsidRDefault="00CC5ED7" w:rsidP="00B2599B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ED7">
        <w:rPr>
          <w:rFonts w:ascii="Times New Roman" w:hAnsi="Times New Roman" w:cs="Times New Roman"/>
          <w:sz w:val="24"/>
          <w:szCs w:val="24"/>
        </w:rPr>
        <w:t>55110000-4 – hotelarskie usługi noclegów</w:t>
      </w:r>
    </w:p>
    <w:p w14:paraId="202330FC" w14:textId="77777777" w:rsidR="00B16FD9" w:rsidRPr="0046266C" w:rsidRDefault="00B16FD9" w:rsidP="00775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6C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14:paraId="00F53928" w14:textId="120CEB6C" w:rsidR="007B763C" w:rsidRPr="001E15BB" w:rsidRDefault="007B763C" w:rsidP="001E15BB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FE5">
        <w:rPr>
          <w:rFonts w:ascii="Times New Roman" w:hAnsi="Times New Roman" w:cs="Times New Roman"/>
          <w:sz w:val="24"/>
          <w:szCs w:val="24"/>
        </w:rPr>
        <w:lastRenderedPageBreak/>
        <w:t xml:space="preserve">Niniejsze postępowanie prowadzone jest </w:t>
      </w:r>
      <w:r w:rsidR="001E4335">
        <w:rPr>
          <w:rFonts w:ascii="Times New Roman" w:hAnsi="Times New Roman" w:cs="Times New Roman"/>
          <w:sz w:val="24"/>
          <w:szCs w:val="24"/>
        </w:rPr>
        <w:t xml:space="preserve">zgodnie z zasadą konkurencyjności </w:t>
      </w:r>
      <w:r w:rsidRPr="00063FE5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1E15BB">
        <w:rPr>
          <w:rFonts w:ascii="Times New Roman" w:hAnsi="Times New Roman" w:cs="Times New Roman"/>
          <w:sz w:val="24"/>
          <w:szCs w:val="24"/>
        </w:rPr>
        <w:t xml:space="preserve">aktualne </w:t>
      </w:r>
      <w:r w:rsidRPr="00BC767C">
        <w:rPr>
          <w:rFonts w:ascii="Times New Roman" w:hAnsi="Times New Roman" w:cs="Times New Roman"/>
          <w:i/>
          <w:sz w:val="24"/>
          <w:szCs w:val="24"/>
        </w:rPr>
        <w:t xml:space="preserve">Wytyczne Ministra </w:t>
      </w:r>
      <w:r w:rsidR="00B16FD9" w:rsidRPr="00BC767C">
        <w:rPr>
          <w:rFonts w:ascii="Times New Roman" w:hAnsi="Times New Roman" w:cs="Times New Roman"/>
          <w:i/>
          <w:sz w:val="24"/>
          <w:szCs w:val="24"/>
        </w:rPr>
        <w:t xml:space="preserve">Inwestycji i </w:t>
      </w:r>
      <w:r w:rsidRPr="00BC767C">
        <w:rPr>
          <w:rFonts w:ascii="Times New Roman" w:hAnsi="Times New Roman" w:cs="Times New Roman"/>
          <w:i/>
          <w:sz w:val="24"/>
          <w:szCs w:val="24"/>
        </w:rPr>
        <w:t xml:space="preserve">Rozwoju </w:t>
      </w:r>
      <w:bookmarkStart w:id="0" w:name="_Toc459818699"/>
      <w:bookmarkStart w:id="1" w:name="_Toc459876902"/>
      <w:bookmarkStart w:id="2" w:name="_Toc459877292"/>
      <w:bookmarkStart w:id="3" w:name="_Toc474490732"/>
      <w:bookmarkStart w:id="4" w:name="_Toc476128686"/>
      <w:bookmarkStart w:id="5" w:name="_Toc479684007"/>
      <w:bookmarkStart w:id="6" w:name="_Toc485811393"/>
      <w:r w:rsidR="00B16FD9" w:rsidRPr="00BC767C">
        <w:rPr>
          <w:rFonts w:ascii="Times New Roman" w:hAnsi="Times New Roman" w:cs="Times New Roman"/>
          <w:i/>
          <w:sz w:val="24"/>
        </w:rPr>
        <w:t>w zakresie kwalifikowalności wydatków w ramach Europejskiego Funduszu Rozwoju Regionalnego, Europejskiego Funduszu Społecznego oraz Funduszu Spójności na lata 2014-2020</w:t>
      </w:r>
      <w:bookmarkEnd w:id="0"/>
      <w:bookmarkEnd w:id="1"/>
      <w:bookmarkEnd w:id="2"/>
      <w:bookmarkEnd w:id="3"/>
      <w:bookmarkEnd w:id="4"/>
      <w:bookmarkEnd w:id="5"/>
      <w:bookmarkEnd w:id="6"/>
      <w:r w:rsidR="00B16FD9" w:rsidRPr="00BC767C">
        <w:rPr>
          <w:rFonts w:ascii="Times New Roman" w:hAnsi="Times New Roman" w:cs="Times New Roman"/>
          <w:i/>
          <w:sz w:val="24"/>
        </w:rPr>
        <w:t xml:space="preserve"> </w:t>
      </w:r>
      <w:r w:rsidR="00B16FD9" w:rsidRPr="00063FE5">
        <w:rPr>
          <w:rFonts w:ascii="Times New Roman" w:hAnsi="Times New Roman" w:cs="Times New Roman"/>
          <w:sz w:val="24"/>
        </w:rPr>
        <w:t xml:space="preserve">obowiązujące w ramach </w:t>
      </w:r>
      <w:r w:rsidR="00C70DED" w:rsidRPr="00063FE5">
        <w:rPr>
          <w:rFonts w:ascii="Times New Roman" w:hAnsi="Times New Roman" w:cs="Times New Roman"/>
          <w:sz w:val="24"/>
          <w:szCs w:val="24"/>
        </w:rPr>
        <w:t xml:space="preserve">Programu Operacyjnego Wiedza Edukacja </w:t>
      </w:r>
      <w:r w:rsidR="00C70DED" w:rsidRPr="001E15BB">
        <w:rPr>
          <w:rFonts w:ascii="Times New Roman" w:hAnsi="Times New Roman" w:cs="Times New Roman"/>
          <w:sz w:val="24"/>
          <w:szCs w:val="24"/>
        </w:rPr>
        <w:t>Rozwój 2014-2020</w:t>
      </w:r>
      <w:r w:rsidR="00C70DED" w:rsidRPr="001E15BB">
        <w:rPr>
          <w:rFonts w:ascii="Times New Roman" w:hAnsi="Times New Roman" w:cs="Times New Roman"/>
          <w:sz w:val="24"/>
        </w:rPr>
        <w:t>,</w:t>
      </w:r>
      <w:r w:rsidRPr="001E15BB">
        <w:rPr>
          <w:rFonts w:ascii="Times New Roman" w:hAnsi="Times New Roman" w:cs="Times New Roman"/>
          <w:sz w:val="24"/>
          <w:szCs w:val="24"/>
        </w:rPr>
        <w:t xml:space="preserve"> </w:t>
      </w:r>
      <w:r w:rsidR="001E4335">
        <w:rPr>
          <w:rFonts w:ascii="Times New Roman" w:hAnsi="Times New Roman" w:cs="Times New Roman"/>
          <w:sz w:val="24"/>
          <w:szCs w:val="24"/>
        </w:rPr>
        <w:t>dalej „Wytyczne”</w:t>
      </w:r>
      <w:r w:rsidR="00063FE5" w:rsidRPr="001E15BB">
        <w:rPr>
          <w:rFonts w:ascii="Times New Roman" w:hAnsi="Times New Roman" w:cs="Times New Roman"/>
          <w:sz w:val="24"/>
          <w:szCs w:val="24"/>
        </w:rPr>
        <w:t>.</w:t>
      </w:r>
    </w:p>
    <w:p w14:paraId="5A9E6462" w14:textId="00C98213" w:rsidR="00063FE5" w:rsidRPr="00412F9D" w:rsidRDefault="00063FE5" w:rsidP="00063FE5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Termin na składanie ofert: </w:t>
      </w:r>
      <w:r w:rsidR="00781808" w:rsidRPr="00412F9D">
        <w:rPr>
          <w:rFonts w:ascii="Times New Roman" w:hAnsi="Times New Roman" w:cs="Times New Roman"/>
          <w:b/>
          <w:sz w:val="24"/>
        </w:rPr>
        <w:t xml:space="preserve">do </w:t>
      </w:r>
      <w:r w:rsidR="00FA5269" w:rsidRPr="00412F9D">
        <w:rPr>
          <w:rFonts w:ascii="Times New Roman" w:hAnsi="Times New Roman" w:cs="Times New Roman"/>
          <w:b/>
          <w:sz w:val="24"/>
        </w:rPr>
        <w:t>20 sierpnia</w:t>
      </w:r>
      <w:r w:rsidR="00781808" w:rsidRPr="00412F9D">
        <w:rPr>
          <w:rFonts w:ascii="Times New Roman" w:hAnsi="Times New Roman" w:cs="Times New Roman"/>
          <w:b/>
          <w:sz w:val="24"/>
        </w:rPr>
        <w:t xml:space="preserve"> 2020 r.</w:t>
      </w:r>
    </w:p>
    <w:p w14:paraId="601D74A7" w14:textId="4393732B" w:rsidR="00BC767C" w:rsidRPr="00BC767C" w:rsidRDefault="00063FE5" w:rsidP="00FA4AE5">
      <w:pPr>
        <w:pStyle w:val="Akapitzlist"/>
        <w:numPr>
          <w:ilvl w:val="0"/>
          <w:numId w:val="23"/>
        </w:numPr>
        <w:spacing w:before="120" w:after="120" w:line="360" w:lineRule="auto"/>
        <w:jc w:val="both"/>
      </w:pPr>
      <w:r>
        <w:rPr>
          <w:rFonts w:ascii="Times New Roman" w:hAnsi="Times New Roman" w:cs="Times New Roman"/>
          <w:sz w:val="24"/>
        </w:rPr>
        <w:t>Rozstrzygnięcie ofert, które wpłynęły na zapytanie ofertowe nastąpi</w:t>
      </w:r>
      <w:r w:rsidR="00E7382E">
        <w:rPr>
          <w:rFonts w:ascii="Times New Roman" w:hAnsi="Times New Roman" w:cs="Times New Roman"/>
          <w:sz w:val="24"/>
        </w:rPr>
        <w:t>:</w:t>
      </w:r>
      <w:r w:rsidR="00781808">
        <w:rPr>
          <w:rFonts w:ascii="Times New Roman" w:hAnsi="Times New Roman" w:cs="Times New Roman"/>
          <w:sz w:val="24"/>
        </w:rPr>
        <w:t xml:space="preserve"> </w:t>
      </w:r>
      <w:r w:rsidR="00FA5269">
        <w:rPr>
          <w:rFonts w:ascii="Times New Roman" w:hAnsi="Times New Roman" w:cs="Times New Roman"/>
          <w:sz w:val="24"/>
        </w:rPr>
        <w:t>21 sierpnia</w:t>
      </w:r>
      <w:r w:rsidR="00781808">
        <w:rPr>
          <w:rFonts w:ascii="Times New Roman" w:hAnsi="Times New Roman" w:cs="Times New Roman"/>
          <w:sz w:val="24"/>
        </w:rPr>
        <w:t xml:space="preserve"> 2020 r.</w:t>
      </w:r>
    </w:p>
    <w:p w14:paraId="40D69274" w14:textId="4578D450" w:rsidR="00063FE5" w:rsidRPr="00BC767C" w:rsidRDefault="00063FE5" w:rsidP="00FA4AE5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B1661">
        <w:rPr>
          <w:rFonts w:ascii="Times New Roman" w:hAnsi="Times New Roman" w:cs="Times New Roman"/>
          <w:sz w:val="24"/>
          <w:szCs w:val="24"/>
        </w:rPr>
        <w:t>Termin związania ofertą Zamawiający ustala na</w:t>
      </w:r>
      <w:r w:rsidR="00E7382E" w:rsidRPr="00AB1661">
        <w:rPr>
          <w:rFonts w:ascii="Times New Roman" w:hAnsi="Times New Roman" w:cs="Times New Roman"/>
          <w:sz w:val="24"/>
          <w:szCs w:val="24"/>
        </w:rPr>
        <w:t xml:space="preserve"> </w:t>
      </w:r>
      <w:r w:rsidR="00B2599B">
        <w:rPr>
          <w:rFonts w:ascii="Times New Roman" w:hAnsi="Times New Roman" w:cs="Times New Roman"/>
          <w:sz w:val="24"/>
          <w:szCs w:val="24"/>
        </w:rPr>
        <w:t>30 dni.</w:t>
      </w:r>
    </w:p>
    <w:p w14:paraId="02BD4D67" w14:textId="2E7DA2F3" w:rsidR="007B763C" w:rsidRPr="00BC767C" w:rsidRDefault="007B763C" w:rsidP="00775B61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C767C">
        <w:rPr>
          <w:rFonts w:ascii="Times New Roman" w:hAnsi="Times New Roman" w:cs="Times New Roman"/>
          <w:sz w:val="24"/>
          <w:szCs w:val="24"/>
        </w:rPr>
        <w:t xml:space="preserve">Zapytanie ofertowe zostało umieszczone na stronie </w:t>
      </w:r>
      <w:hyperlink r:id="rId8" w:history="1">
        <w:r w:rsidR="00C70DED" w:rsidRPr="00BC767C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  <w:r w:rsidR="00781808">
        <w:rPr>
          <w:rFonts w:ascii="Times New Roman" w:hAnsi="Times New Roman" w:cs="Times New Roman"/>
          <w:sz w:val="24"/>
          <w:szCs w:val="24"/>
        </w:rPr>
        <w:t xml:space="preserve"> oraz na stronie www.znp.edu.pl.</w:t>
      </w:r>
    </w:p>
    <w:p w14:paraId="43BA58E8" w14:textId="77777777" w:rsidR="00BC767C" w:rsidRPr="00BC767C" w:rsidRDefault="007B763C" w:rsidP="00775B61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C767C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7AEFCC93" w14:textId="72655066" w:rsidR="007B763C" w:rsidRPr="00BC767C" w:rsidRDefault="007B763C" w:rsidP="00775B61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C767C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5C882F97" w14:textId="63386323" w:rsidR="007B763C" w:rsidRPr="00BC767C" w:rsidRDefault="007B763C" w:rsidP="00775B61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C767C">
        <w:rPr>
          <w:rFonts w:ascii="Times New Roman" w:hAnsi="Times New Roman" w:cs="Times New Roman"/>
          <w:sz w:val="24"/>
          <w:szCs w:val="24"/>
        </w:rPr>
        <w:t xml:space="preserve">Zamawiający zastrzega sobie prawo </w:t>
      </w:r>
      <w:r w:rsidR="00B22ABD" w:rsidRPr="00BC767C">
        <w:rPr>
          <w:rFonts w:ascii="Times New Roman" w:hAnsi="Times New Roman" w:cs="Times New Roman"/>
          <w:sz w:val="24"/>
          <w:szCs w:val="24"/>
        </w:rPr>
        <w:t xml:space="preserve">do zapłaty tylko za zrealizowaną część zamówienia. Zamówienie odbierane będzie na podstawie protokołu odbioru </w:t>
      </w:r>
      <w:r w:rsidR="001E15BB">
        <w:rPr>
          <w:rFonts w:ascii="Times New Roman" w:hAnsi="Times New Roman" w:cs="Times New Roman"/>
          <w:sz w:val="24"/>
          <w:szCs w:val="24"/>
        </w:rPr>
        <w:t xml:space="preserve">i po podpisaniu przedmiotowego </w:t>
      </w:r>
      <w:r w:rsidR="00B22ABD" w:rsidRPr="00BC767C">
        <w:rPr>
          <w:rFonts w:ascii="Times New Roman" w:hAnsi="Times New Roman" w:cs="Times New Roman"/>
          <w:sz w:val="24"/>
          <w:szCs w:val="24"/>
        </w:rPr>
        <w:t>protokołu bez zastrzeżeń, Wykonawcy zostanie wypłacone wynagrodzenie.</w:t>
      </w:r>
    </w:p>
    <w:p w14:paraId="02ABFEF4" w14:textId="59F9245A" w:rsidR="00C70DED" w:rsidRPr="000D3078" w:rsidRDefault="007B763C" w:rsidP="00775B61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C767C">
        <w:rPr>
          <w:rFonts w:ascii="Times New Roman" w:hAnsi="Times New Roman" w:cs="Times New Roman"/>
          <w:sz w:val="24"/>
          <w:szCs w:val="24"/>
        </w:rPr>
        <w:t>Zamawiający dopuszcza możliwość udzielenia wyłonionemu Wykonawcy zamówień uzupełniających, w wysokości nieprzekraczającej 50% wartości zamówienia podstawowego, w przypadkach i na warunkach określonych w Wytycznych, w razie pojawienia się takiej potrzeby w Projekcie</w:t>
      </w:r>
      <w:r w:rsidR="001248D7">
        <w:rPr>
          <w:rFonts w:ascii="Times New Roman" w:hAnsi="Times New Roman" w:cs="Times New Roman"/>
          <w:sz w:val="24"/>
          <w:szCs w:val="24"/>
        </w:rPr>
        <w:t>.</w:t>
      </w:r>
    </w:p>
    <w:p w14:paraId="059018DE" w14:textId="77777777" w:rsidR="000D3078" w:rsidRPr="00B2599B" w:rsidRDefault="000D3078" w:rsidP="000D3078">
      <w:pPr>
        <w:pStyle w:val="Akapitzlist"/>
        <w:spacing w:before="120" w:after="120" w:line="360" w:lineRule="auto"/>
        <w:ind w:left="502"/>
        <w:jc w:val="both"/>
        <w:rPr>
          <w:rFonts w:ascii="Times New Roman" w:hAnsi="Times New Roman" w:cs="Times New Roman"/>
          <w:sz w:val="24"/>
        </w:rPr>
      </w:pPr>
    </w:p>
    <w:p w14:paraId="1B60901D" w14:textId="77777777" w:rsidR="007B763C" w:rsidRDefault="007B763C" w:rsidP="00041F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36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676F65A" w14:textId="76150F75" w:rsidR="003F58FB" w:rsidRPr="001E4335" w:rsidRDefault="003F58FB" w:rsidP="003F58FB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335">
        <w:rPr>
          <w:rFonts w:ascii="Times New Roman" w:hAnsi="Times New Roman" w:cs="Times New Roman"/>
          <w:b/>
          <w:sz w:val="24"/>
          <w:szCs w:val="24"/>
        </w:rPr>
        <w:t>SALE SZKOLENIOWE</w:t>
      </w:r>
      <w:r w:rsidR="001E4335" w:rsidRPr="001E4335">
        <w:rPr>
          <w:rFonts w:ascii="Times New Roman" w:hAnsi="Times New Roman" w:cs="Times New Roman"/>
          <w:b/>
          <w:sz w:val="24"/>
          <w:szCs w:val="24"/>
        </w:rPr>
        <w:t xml:space="preserve"> (usługi hotelarskie w zakresie spotkań i konferencji – zapewnienie sali szkoleniowej  - kod CPV 5512)</w:t>
      </w:r>
    </w:p>
    <w:p w14:paraId="07B2A467" w14:textId="11267030" w:rsidR="003F58FB" w:rsidRPr="00F3411D" w:rsidRDefault="003F58FB" w:rsidP="00F3411D">
      <w:pPr>
        <w:pStyle w:val="Akapitzlist"/>
        <w:numPr>
          <w:ilvl w:val="0"/>
          <w:numId w:val="31"/>
        </w:numPr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8FB">
        <w:rPr>
          <w:rFonts w:ascii="Times New Roman" w:hAnsi="Times New Roman" w:cs="Times New Roman"/>
          <w:sz w:val="24"/>
          <w:szCs w:val="24"/>
        </w:rPr>
        <w:t xml:space="preserve">Wynajem sal na szkolenia </w:t>
      </w:r>
      <w:r w:rsidR="00F3411D">
        <w:rPr>
          <w:rFonts w:ascii="Times New Roman" w:hAnsi="Times New Roman" w:cs="Times New Roman"/>
          <w:sz w:val="24"/>
          <w:szCs w:val="24"/>
        </w:rPr>
        <w:t>dwudniowe</w:t>
      </w:r>
      <w:r w:rsidR="000D3078">
        <w:rPr>
          <w:rFonts w:ascii="Times New Roman" w:hAnsi="Times New Roman" w:cs="Times New Roman"/>
          <w:sz w:val="24"/>
          <w:szCs w:val="24"/>
        </w:rPr>
        <w:t>.</w:t>
      </w:r>
    </w:p>
    <w:p w14:paraId="6B59BDA3" w14:textId="4035AC70" w:rsidR="003F58FB" w:rsidRPr="003F58FB" w:rsidRDefault="00307250" w:rsidP="00DB2FC1">
      <w:pPr>
        <w:pStyle w:val="Akapitzlist"/>
        <w:numPr>
          <w:ilvl w:val="0"/>
          <w:numId w:val="31"/>
        </w:numPr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</w:t>
      </w:r>
      <w:r w:rsidR="003F58FB" w:rsidRPr="003F58FB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F58FB" w:rsidRPr="003F58FB">
        <w:rPr>
          <w:rFonts w:ascii="Times New Roman" w:hAnsi="Times New Roman" w:cs="Times New Roman"/>
          <w:sz w:val="24"/>
          <w:szCs w:val="24"/>
        </w:rPr>
        <w:t xml:space="preserve"> realizowane dla grup</w:t>
      </w:r>
      <w:r>
        <w:rPr>
          <w:rFonts w:ascii="Times New Roman" w:hAnsi="Times New Roman" w:cs="Times New Roman"/>
          <w:sz w:val="24"/>
          <w:szCs w:val="24"/>
        </w:rPr>
        <w:t>:</w:t>
      </w:r>
      <w:r w:rsidR="003F58FB" w:rsidRPr="003F58FB">
        <w:rPr>
          <w:rFonts w:ascii="Times New Roman" w:hAnsi="Times New Roman" w:cs="Times New Roman"/>
          <w:sz w:val="24"/>
          <w:szCs w:val="24"/>
        </w:rPr>
        <w:t xml:space="preserve"> </w:t>
      </w:r>
      <w:r w:rsidR="00DB2FC1" w:rsidRPr="0031612A">
        <w:rPr>
          <w:rFonts w:ascii="Times New Roman" w:hAnsi="Times New Roman" w:cs="Times New Roman"/>
          <w:sz w:val="24"/>
          <w:szCs w:val="24"/>
        </w:rPr>
        <w:t>3</w:t>
      </w:r>
      <w:r w:rsidR="003F58FB" w:rsidRPr="0031612A">
        <w:rPr>
          <w:rFonts w:ascii="Times New Roman" w:hAnsi="Times New Roman" w:cs="Times New Roman"/>
          <w:sz w:val="24"/>
          <w:szCs w:val="24"/>
        </w:rPr>
        <w:t>0 osobow</w:t>
      </w:r>
      <w:r w:rsidR="00DB2FC1" w:rsidRPr="0031612A">
        <w:rPr>
          <w:rFonts w:ascii="Times New Roman" w:hAnsi="Times New Roman" w:cs="Times New Roman"/>
          <w:sz w:val="24"/>
          <w:szCs w:val="24"/>
        </w:rPr>
        <w:t>ej</w:t>
      </w:r>
      <w:r w:rsidR="003F58FB" w:rsidRPr="003F58FB">
        <w:rPr>
          <w:rFonts w:ascii="Times New Roman" w:hAnsi="Times New Roman" w:cs="Times New Roman"/>
          <w:sz w:val="24"/>
          <w:szCs w:val="24"/>
        </w:rPr>
        <w:t xml:space="preserve"> +/</w:t>
      </w:r>
      <w:r w:rsidR="003F58FB" w:rsidRPr="00307250">
        <w:rPr>
          <w:rFonts w:ascii="Times New Roman" w:hAnsi="Times New Roman" w:cs="Times New Roman"/>
          <w:sz w:val="24"/>
          <w:szCs w:val="24"/>
        </w:rPr>
        <w:t xml:space="preserve">-2os. </w:t>
      </w:r>
      <w:r w:rsidR="003F58FB" w:rsidRPr="003F58FB">
        <w:rPr>
          <w:rFonts w:ascii="Times New Roman" w:hAnsi="Times New Roman" w:cs="Times New Roman"/>
          <w:sz w:val="24"/>
          <w:szCs w:val="24"/>
        </w:rPr>
        <w:t>– jedna sala,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CF539" w14:textId="24D2A56D" w:rsidR="003F58FB" w:rsidRDefault="003F58FB" w:rsidP="00DB2FC1">
      <w:pPr>
        <w:pStyle w:val="Akapitzlist"/>
        <w:numPr>
          <w:ilvl w:val="0"/>
          <w:numId w:val="31"/>
        </w:numPr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8FB">
        <w:rPr>
          <w:rFonts w:ascii="Times New Roman" w:hAnsi="Times New Roman" w:cs="Times New Roman"/>
          <w:sz w:val="24"/>
          <w:szCs w:val="24"/>
        </w:rPr>
        <w:t>Szkolenia będą odbywały się</w:t>
      </w:r>
      <w:r w:rsidR="00FA5269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3F58FB">
        <w:rPr>
          <w:rFonts w:ascii="Times New Roman" w:hAnsi="Times New Roman" w:cs="Times New Roman"/>
          <w:sz w:val="24"/>
          <w:szCs w:val="24"/>
        </w:rPr>
        <w:t xml:space="preserve">, w okresie od </w:t>
      </w:r>
      <w:r w:rsidR="00FA5269">
        <w:rPr>
          <w:rFonts w:ascii="Times New Roman" w:hAnsi="Times New Roman" w:cs="Times New Roman"/>
          <w:sz w:val="24"/>
          <w:szCs w:val="24"/>
        </w:rPr>
        <w:t>września</w:t>
      </w:r>
      <w:r w:rsidR="00F3411D">
        <w:rPr>
          <w:rFonts w:ascii="Times New Roman" w:hAnsi="Times New Roman" w:cs="Times New Roman"/>
          <w:sz w:val="24"/>
          <w:szCs w:val="24"/>
        </w:rPr>
        <w:t xml:space="preserve"> 2020</w:t>
      </w:r>
      <w:r w:rsidRPr="003F58FB">
        <w:rPr>
          <w:rFonts w:ascii="Times New Roman" w:hAnsi="Times New Roman" w:cs="Times New Roman"/>
          <w:sz w:val="24"/>
          <w:szCs w:val="24"/>
        </w:rPr>
        <w:t xml:space="preserve"> roku do </w:t>
      </w:r>
      <w:r w:rsidR="00FA5269">
        <w:rPr>
          <w:rFonts w:ascii="Times New Roman" w:hAnsi="Times New Roman" w:cs="Times New Roman"/>
          <w:sz w:val="24"/>
          <w:szCs w:val="24"/>
        </w:rPr>
        <w:t>grudnia</w:t>
      </w:r>
      <w:r w:rsidR="001248D7" w:rsidRPr="000D3078">
        <w:rPr>
          <w:rFonts w:ascii="Times New Roman" w:hAnsi="Times New Roman" w:cs="Times New Roman"/>
          <w:sz w:val="24"/>
          <w:szCs w:val="24"/>
        </w:rPr>
        <w:t xml:space="preserve"> </w:t>
      </w:r>
      <w:r w:rsidR="00307250" w:rsidRPr="000D3078">
        <w:rPr>
          <w:rFonts w:ascii="Times New Roman" w:hAnsi="Times New Roman" w:cs="Times New Roman"/>
          <w:sz w:val="24"/>
          <w:szCs w:val="24"/>
        </w:rPr>
        <w:t>2</w:t>
      </w:r>
      <w:r w:rsidR="00307250">
        <w:rPr>
          <w:rFonts w:ascii="Times New Roman" w:hAnsi="Times New Roman" w:cs="Times New Roman"/>
          <w:sz w:val="24"/>
          <w:szCs w:val="24"/>
        </w:rPr>
        <w:t>020</w:t>
      </w:r>
      <w:r w:rsidRPr="003F58FB">
        <w:rPr>
          <w:rFonts w:ascii="Times New Roman" w:hAnsi="Times New Roman" w:cs="Times New Roman"/>
          <w:sz w:val="24"/>
          <w:szCs w:val="24"/>
        </w:rPr>
        <w:t xml:space="preserve"> roku,</w:t>
      </w:r>
    </w:p>
    <w:p w14:paraId="2514D5B8" w14:textId="7D84E1D2" w:rsidR="00FA5269" w:rsidRPr="00FA5269" w:rsidRDefault="00FA5269" w:rsidP="00FA5269">
      <w:pPr>
        <w:pStyle w:val="Akapitzlist"/>
        <w:numPr>
          <w:ilvl w:val="0"/>
          <w:numId w:val="31"/>
        </w:numPr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269">
        <w:rPr>
          <w:rFonts w:ascii="Calibri" w:hAnsi="Calibri" w:cs="Calibri"/>
          <w:shd w:val="clear" w:color="auto" w:fill="FFFF00"/>
        </w:rPr>
        <w:t>HARMONOGRAM SZKOLEŃ</w:t>
      </w:r>
    </w:p>
    <w:p w14:paraId="014D7A92" w14:textId="1F7F2B09" w:rsidR="00FA5269" w:rsidRPr="00FA5269" w:rsidRDefault="00FA5269" w:rsidP="00FA5269">
      <w:pPr>
        <w:rPr>
          <w:rFonts w:ascii="Calibri" w:hAnsi="Calibri" w:cs="Calibri"/>
          <w:b/>
          <w:bCs/>
        </w:rPr>
      </w:pPr>
      <w:r w:rsidRPr="00FA5269">
        <w:rPr>
          <w:rFonts w:ascii="Calibri" w:hAnsi="Calibri" w:cs="Calibri"/>
          <w:b/>
          <w:bCs/>
          <w:highlight w:val="magenta"/>
        </w:rPr>
        <w:lastRenderedPageBreak/>
        <w:t>I SZKOLENIE</w:t>
      </w:r>
    </w:p>
    <w:p w14:paraId="611EB3E5" w14:textId="7A1135E5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  <w:b/>
          <w:bCs/>
        </w:rPr>
        <w:t>I grupa</w:t>
      </w:r>
    </w:p>
    <w:p w14:paraId="71E83181" w14:textId="17FA56C8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</w:rPr>
        <w:t>10</w:t>
      </w:r>
      <w:r>
        <w:rPr>
          <w:rFonts w:ascii="Calibri" w:hAnsi="Calibri" w:cs="Calibri"/>
        </w:rPr>
        <w:t>-11</w:t>
      </w:r>
      <w:r w:rsidRPr="00FA5269">
        <w:rPr>
          <w:rFonts w:ascii="Calibri" w:hAnsi="Calibri" w:cs="Calibri"/>
        </w:rPr>
        <w:t xml:space="preserve"> września </w:t>
      </w:r>
      <w:r>
        <w:rPr>
          <w:rFonts w:ascii="Calibri" w:hAnsi="Calibri" w:cs="Calibri"/>
        </w:rPr>
        <w:t>2020</w:t>
      </w:r>
    </w:p>
    <w:p w14:paraId="2A1ED7FF" w14:textId="77777777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  <w:b/>
          <w:bCs/>
        </w:rPr>
        <w:t>II grupa</w:t>
      </w:r>
    </w:p>
    <w:p w14:paraId="78F2862F" w14:textId="77777777" w:rsid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</w:rPr>
        <w:t xml:space="preserve">11 </w:t>
      </w:r>
      <w:r>
        <w:rPr>
          <w:rFonts w:ascii="Calibri" w:hAnsi="Calibri" w:cs="Calibri"/>
        </w:rPr>
        <w:t xml:space="preserve">-12 </w:t>
      </w:r>
      <w:r w:rsidRPr="00FA5269">
        <w:rPr>
          <w:rFonts w:ascii="Calibri" w:hAnsi="Calibri" w:cs="Calibri"/>
        </w:rPr>
        <w:t xml:space="preserve">września </w:t>
      </w:r>
      <w:r>
        <w:rPr>
          <w:rFonts w:ascii="Calibri" w:hAnsi="Calibri" w:cs="Calibri"/>
        </w:rPr>
        <w:t>2020</w:t>
      </w:r>
    </w:p>
    <w:p w14:paraId="56470C4F" w14:textId="007DE623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  <w:b/>
          <w:bCs/>
        </w:rPr>
        <w:t xml:space="preserve">III grupa </w:t>
      </w:r>
    </w:p>
    <w:p w14:paraId="7EB01141" w14:textId="46262DB5" w:rsid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</w:rPr>
        <w:t xml:space="preserve">27 </w:t>
      </w:r>
      <w:r>
        <w:rPr>
          <w:rFonts w:ascii="Calibri" w:hAnsi="Calibri" w:cs="Calibri"/>
        </w:rPr>
        <w:t xml:space="preserve">– 28 </w:t>
      </w:r>
      <w:r w:rsidRPr="00FA5269">
        <w:rPr>
          <w:rFonts w:ascii="Calibri" w:hAnsi="Calibri" w:cs="Calibri"/>
        </w:rPr>
        <w:t xml:space="preserve">września </w:t>
      </w:r>
      <w:r>
        <w:rPr>
          <w:rFonts w:ascii="Calibri" w:hAnsi="Calibri" w:cs="Calibri"/>
        </w:rPr>
        <w:t xml:space="preserve">2020 </w:t>
      </w:r>
    </w:p>
    <w:p w14:paraId="41B44BB3" w14:textId="34C7B990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  <w:highlight w:val="magenta"/>
        </w:rPr>
        <w:t>II SZKOLENIE</w:t>
      </w:r>
    </w:p>
    <w:p w14:paraId="76F1E6F0" w14:textId="77777777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  <w:b/>
          <w:bCs/>
        </w:rPr>
        <w:t>I grupa</w:t>
      </w:r>
    </w:p>
    <w:p w14:paraId="53CFB025" w14:textId="3639B729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-3 </w:t>
      </w:r>
      <w:r w:rsidRPr="00FA5269">
        <w:rPr>
          <w:rFonts w:ascii="Calibri" w:hAnsi="Calibri" w:cs="Calibri"/>
        </w:rPr>
        <w:t xml:space="preserve"> października </w:t>
      </w:r>
      <w:r>
        <w:rPr>
          <w:rFonts w:ascii="Calibri" w:hAnsi="Calibri" w:cs="Calibri"/>
        </w:rPr>
        <w:t>2020</w:t>
      </w:r>
    </w:p>
    <w:p w14:paraId="61A562B1" w14:textId="77777777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  <w:b/>
          <w:bCs/>
        </w:rPr>
        <w:t>II grupa</w:t>
      </w:r>
    </w:p>
    <w:p w14:paraId="348EB4D6" w14:textId="313FB09B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-11 października 2020</w:t>
      </w:r>
    </w:p>
    <w:p w14:paraId="61BC3A4D" w14:textId="77777777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  <w:b/>
          <w:bCs/>
        </w:rPr>
        <w:t xml:space="preserve">III grupa </w:t>
      </w:r>
    </w:p>
    <w:p w14:paraId="0D157D88" w14:textId="54D078DD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</w:rPr>
        <w:t>17</w:t>
      </w:r>
      <w:r>
        <w:rPr>
          <w:rFonts w:ascii="Calibri" w:hAnsi="Calibri" w:cs="Calibri"/>
        </w:rPr>
        <w:t xml:space="preserve"> -18</w:t>
      </w:r>
      <w:r w:rsidRPr="00FA5269">
        <w:rPr>
          <w:rFonts w:ascii="Calibri" w:hAnsi="Calibri" w:cs="Calibri"/>
        </w:rPr>
        <w:t xml:space="preserve"> października</w:t>
      </w:r>
      <w:r>
        <w:rPr>
          <w:rFonts w:ascii="Calibri" w:hAnsi="Calibri" w:cs="Calibri"/>
        </w:rPr>
        <w:t xml:space="preserve"> 2020</w:t>
      </w:r>
    </w:p>
    <w:p w14:paraId="482D37ED" w14:textId="004FE152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  <w:shd w:val="clear" w:color="auto" w:fill="00FFFF"/>
        </w:rPr>
        <w:t>III SZKOLENIE</w:t>
      </w:r>
    </w:p>
    <w:p w14:paraId="09C74D8D" w14:textId="77777777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  <w:b/>
          <w:bCs/>
        </w:rPr>
        <w:t>I grupa</w:t>
      </w:r>
    </w:p>
    <w:p w14:paraId="3DF6D484" w14:textId="0A99896E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</w:rPr>
        <w:t xml:space="preserve">13 </w:t>
      </w:r>
      <w:r>
        <w:rPr>
          <w:rFonts w:ascii="Calibri" w:hAnsi="Calibri" w:cs="Calibri"/>
        </w:rPr>
        <w:t xml:space="preserve">-14 </w:t>
      </w:r>
      <w:r w:rsidRPr="00FA5269">
        <w:rPr>
          <w:rFonts w:ascii="Calibri" w:hAnsi="Calibri" w:cs="Calibri"/>
        </w:rPr>
        <w:t xml:space="preserve">listopada </w:t>
      </w:r>
      <w:r>
        <w:rPr>
          <w:rFonts w:ascii="Calibri" w:hAnsi="Calibri" w:cs="Calibri"/>
        </w:rPr>
        <w:t>2020</w:t>
      </w:r>
    </w:p>
    <w:p w14:paraId="5D0DD977" w14:textId="77777777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  <w:b/>
          <w:bCs/>
        </w:rPr>
        <w:t>II grupa</w:t>
      </w:r>
    </w:p>
    <w:p w14:paraId="775C9A8C" w14:textId="72E3B184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</w:rPr>
        <w:t xml:space="preserve">21 </w:t>
      </w:r>
      <w:r>
        <w:rPr>
          <w:rFonts w:ascii="Calibri" w:hAnsi="Calibri" w:cs="Calibri"/>
        </w:rPr>
        <w:t xml:space="preserve">-22 </w:t>
      </w:r>
      <w:r w:rsidRPr="00FA5269">
        <w:rPr>
          <w:rFonts w:ascii="Calibri" w:hAnsi="Calibri" w:cs="Calibri"/>
        </w:rPr>
        <w:t>listopada</w:t>
      </w:r>
      <w:r>
        <w:rPr>
          <w:rFonts w:ascii="Calibri" w:hAnsi="Calibri" w:cs="Calibri"/>
        </w:rPr>
        <w:t xml:space="preserve"> 2020</w:t>
      </w:r>
    </w:p>
    <w:p w14:paraId="78EBA05A" w14:textId="77777777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  <w:b/>
          <w:bCs/>
        </w:rPr>
        <w:t xml:space="preserve">III grupa </w:t>
      </w:r>
    </w:p>
    <w:p w14:paraId="646E89B7" w14:textId="1DEEA326" w:rsidR="00FA5269" w:rsidRPr="00FA5269" w:rsidRDefault="00FA5269" w:rsidP="00FA5269">
      <w:pPr>
        <w:rPr>
          <w:rFonts w:ascii="Calibri" w:hAnsi="Calibri" w:cs="Calibri"/>
        </w:rPr>
      </w:pPr>
      <w:r w:rsidRPr="00FA5269">
        <w:rPr>
          <w:rFonts w:ascii="Calibri" w:hAnsi="Calibri" w:cs="Calibri"/>
        </w:rPr>
        <w:t xml:space="preserve">28 </w:t>
      </w:r>
      <w:r>
        <w:rPr>
          <w:rFonts w:ascii="Calibri" w:hAnsi="Calibri" w:cs="Calibri"/>
        </w:rPr>
        <w:t xml:space="preserve">-29 </w:t>
      </w:r>
      <w:r w:rsidRPr="00FA5269">
        <w:rPr>
          <w:rFonts w:ascii="Calibri" w:hAnsi="Calibri" w:cs="Calibri"/>
        </w:rPr>
        <w:t xml:space="preserve">listopada </w:t>
      </w:r>
      <w:r>
        <w:rPr>
          <w:rFonts w:ascii="Calibri" w:hAnsi="Calibri" w:cs="Calibri"/>
        </w:rPr>
        <w:t>2020</w:t>
      </w:r>
      <w:r>
        <w:t> </w:t>
      </w:r>
    </w:p>
    <w:p w14:paraId="2963E866" w14:textId="77777777" w:rsidR="003F58FB" w:rsidRPr="003F58FB" w:rsidRDefault="003F58FB" w:rsidP="00DB2FC1">
      <w:pPr>
        <w:pStyle w:val="Akapitzlist"/>
        <w:numPr>
          <w:ilvl w:val="0"/>
          <w:numId w:val="31"/>
        </w:numPr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8FB">
        <w:rPr>
          <w:rFonts w:ascii="Times New Roman" w:hAnsi="Times New Roman" w:cs="Times New Roman"/>
          <w:sz w:val="24"/>
          <w:szCs w:val="24"/>
        </w:rPr>
        <w:t>Terminy mogą ulec zmianie, z zastrzeżeniem zachowania ram czasowych realizacji projektu.</w:t>
      </w:r>
    </w:p>
    <w:p w14:paraId="0AA3E4E6" w14:textId="3BF83836" w:rsidR="003F58FB" w:rsidRDefault="003F58FB" w:rsidP="003F58FB">
      <w:pPr>
        <w:pStyle w:val="Akapitzlist"/>
        <w:numPr>
          <w:ilvl w:val="0"/>
          <w:numId w:val="31"/>
        </w:numPr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8FB">
        <w:rPr>
          <w:rFonts w:ascii="Times New Roman" w:hAnsi="Times New Roman" w:cs="Times New Roman"/>
          <w:sz w:val="24"/>
          <w:szCs w:val="24"/>
        </w:rPr>
        <w:t>L</w:t>
      </w:r>
      <w:r w:rsidR="001E4335">
        <w:rPr>
          <w:rFonts w:ascii="Times New Roman" w:hAnsi="Times New Roman" w:cs="Times New Roman"/>
          <w:sz w:val="24"/>
          <w:szCs w:val="24"/>
        </w:rPr>
        <w:t>okalizacja sal</w:t>
      </w:r>
      <w:r w:rsidR="00702CF3">
        <w:rPr>
          <w:rFonts w:ascii="Times New Roman" w:hAnsi="Times New Roman" w:cs="Times New Roman"/>
          <w:sz w:val="24"/>
          <w:szCs w:val="24"/>
        </w:rPr>
        <w:t>,</w:t>
      </w:r>
      <w:r w:rsidR="001E4335">
        <w:rPr>
          <w:rFonts w:ascii="Times New Roman" w:hAnsi="Times New Roman" w:cs="Times New Roman"/>
          <w:sz w:val="24"/>
          <w:szCs w:val="24"/>
        </w:rPr>
        <w:t xml:space="preserve"> liczba szkoleń</w:t>
      </w:r>
      <w:r w:rsidR="00702CF3">
        <w:rPr>
          <w:rFonts w:ascii="Times New Roman" w:hAnsi="Times New Roman" w:cs="Times New Roman"/>
          <w:sz w:val="24"/>
          <w:szCs w:val="24"/>
        </w:rPr>
        <w:t xml:space="preserve"> i standard</w:t>
      </w:r>
      <w:r w:rsidR="000D3078">
        <w:rPr>
          <w:rFonts w:ascii="Times New Roman" w:hAnsi="Times New Roman" w:cs="Times New Roman"/>
          <w:sz w:val="24"/>
          <w:szCs w:val="24"/>
        </w:rPr>
        <w:t>:</w:t>
      </w:r>
    </w:p>
    <w:p w14:paraId="4760ABF4" w14:textId="77777777" w:rsidR="000D3078" w:rsidRDefault="000D3078" w:rsidP="000D307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F8BB9" w14:textId="77777777" w:rsidR="000D3078" w:rsidRDefault="000D3078" w:rsidP="000D307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E273A" w14:textId="77777777" w:rsidR="000D3078" w:rsidRPr="000D3078" w:rsidRDefault="000D3078" w:rsidP="000D307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0F5F7" w14:textId="77777777" w:rsidR="003F58FB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DA231" w14:textId="5C5A1EAF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Standard sal: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sala powinna spełniać wszystkie wymagania bezpieczeństwa i higieny pracy stawiane pomieszczeniom, w których organizowane są szkolenia. W sali będzie możliwość 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ustawienia warsztatowego (5 sześcioosobowych stołów wraz z krzesłami dla 30 osób plus stół trenerski)</w:t>
      </w:r>
      <w:r w:rsidR="00A24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podkowę (+2 trenerów – razem 32 osoby +/- 2os.</w:t>
      </w:r>
      <w:r w:rsidR="00307250"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lub 3 pięc</w:t>
      </w:r>
      <w:r w:rsidR="0022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ioosobowe stoły wraz z krzesłami</w:t>
      </w:r>
      <w:r w:rsidR="00775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zachowaniem 1.5 metrowych odstępów pomiędzy uczestnikami szkolenia. Przy wejściu do sali ustawione zostaną dozowniki z płynem do dezynfekcji rąk, na bieżące uzupełniane.</w:t>
      </w:r>
      <w:r w:rsidR="0022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F43EAAD" w14:textId="60322802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Sale muszą znajdować się w takim miejscu, aby odległość od głównego dworca kolejowego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danym mieście nie przekraczała 10 km i gwarantowała szybki i wygodny dojazd komunikacją miejską (maksymalnie </w:t>
      </w:r>
      <w:r w:rsidR="00C4195E">
        <w:rPr>
          <w:rFonts w:ascii="Times New Roman" w:hAnsi="Times New Roman" w:cs="Times New Roman"/>
          <w:color w:val="000000"/>
          <w:sz w:val="24"/>
          <w:szCs w:val="24"/>
        </w:rPr>
        <w:t>45 minut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jazdy uwzględniając korki). Budynek, </w:t>
      </w:r>
      <w:r w:rsidR="005775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w którym mieszczą się sale szkoleniowe musi być położony w odległości nie większej niż 300 m od najbliższego przystanku komunikacji miejskiej.</w:t>
      </w:r>
      <w:r w:rsidR="00CC5ED7">
        <w:rPr>
          <w:rFonts w:ascii="Times New Roman" w:hAnsi="Times New Roman" w:cs="Times New Roman"/>
          <w:color w:val="000000"/>
          <w:sz w:val="24"/>
          <w:szCs w:val="24"/>
        </w:rPr>
        <w:t xml:space="preserve"> Sale szkoleniowe będą zlokalizowane w tym samym budynku co noclegi.</w:t>
      </w:r>
    </w:p>
    <w:p w14:paraId="3B8E9D27" w14:textId="5B59D824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Prosimy o dołączenie do oferty pliku ze zdjęciami p</w:t>
      </w:r>
      <w:r w:rsidR="00CC5ED7">
        <w:rPr>
          <w:rFonts w:ascii="Times New Roman" w:hAnsi="Times New Roman" w:cs="Times New Roman"/>
          <w:color w:val="000000"/>
          <w:sz w:val="24"/>
          <w:szCs w:val="24"/>
        </w:rPr>
        <w:t xml:space="preserve">roponowanych sal (maksymalnie 2). </w:t>
      </w:r>
      <w:r w:rsidR="005775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W przypadku nie spełnienia standardów (pomieszczenie z oknami, nieuszkodzone meble, klimatyzacja, winda w przypadku sal na piętrze) oraz znacznych rozbieżności pomiędzy zdjęciami, a stanem faktycznym sal, Zlec</w:t>
      </w:r>
      <w:r w:rsidR="00CC5ED7">
        <w:rPr>
          <w:rFonts w:ascii="Times New Roman" w:hAnsi="Times New Roman" w:cs="Times New Roman"/>
          <w:color w:val="000000"/>
          <w:sz w:val="24"/>
          <w:szCs w:val="24"/>
        </w:rPr>
        <w:t xml:space="preserve">eniodawca zastrzega sobie praw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do rezygnacji </w:t>
      </w:r>
      <w:r w:rsidR="005775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z oferty i zaproszenia do współpracy kolejnego Oferenta z listy.</w:t>
      </w:r>
    </w:p>
    <w:p w14:paraId="692FC4BF" w14:textId="5DB5A782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Wyposażenie sal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: sprzęt multimedialny niezbędny do przeprowadzenie szkolenia: laptop, projektor multimedialny, ekran lub biała (bardzo jasna) ściana, łącze internetowe (stałe, wi-fi), inne dodatkowe elementy: flipchart, blok papierowy i flamastry (uzupełniane w razie potrzeby).</w:t>
      </w:r>
    </w:p>
    <w:p w14:paraId="689BBC95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W przypadku obecności osób niepełnosprawnych (niepełnosprawność ruchowa) Wykonawca zapewni im dostęp do sali/sal oraz zapewni toaletę przystosowaną dla osób niepełnosprawnych.</w:t>
      </w:r>
    </w:p>
    <w:p w14:paraId="399EA13B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Dostępność sal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na szkolenia w godzinach: 09.00- 20.00.</w:t>
      </w:r>
    </w:p>
    <w:p w14:paraId="159C2D00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Zapewnienie osoby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z obsługi do bieżącego rozwiązywania ewentualnych problemów technicznych itp. w trakcie szkolenia.</w:t>
      </w:r>
    </w:p>
    <w:p w14:paraId="2377274D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Udostępnienie dla osoby obsługującej szkolenia miejsca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na stanowisko recepcji (co najmniej stół i krzesło).</w:t>
      </w:r>
    </w:p>
    <w:p w14:paraId="2D2B87B2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Udostępnienie miejsca na przechowywanie odzieży wierzchniej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(np. szatnia) oraz </w:t>
      </w: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bezpłatnych 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miejsc parkingowych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dla co najmniej 2 samochodów.</w:t>
      </w:r>
    </w:p>
    <w:p w14:paraId="7A017F84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Możliwość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przyklejenia lub umieszczenia w inny sposób przy drzwiach wejściowych (np. na stojakach), na drodze do sal i w salach plakatu, programu szkolenia, itp.</w:t>
      </w:r>
    </w:p>
    <w:p w14:paraId="3168484A" w14:textId="7C223550" w:rsidR="001E4335" w:rsidRPr="001E4335" w:rsidRDefault="0003412F" w:rsidP="000D307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WYŻYWIENIE</w:t>
      </w:r>
      <w:r w:rsidR="001E4335"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4335"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(usługi restauracyjne i dotyczące podawania posiłków – zapewnienie wyżywienia oraz organizacja serwisu kawowego kod CPV 5530)</w:t>
      </w:r>
    </w:p>
    <w:p w14:paraId="2685F293" w14:textId="08A9FB81" w:rsidR="0003412F" w:rsidRPr="001E4335" w:rsidRDefault="0003412F" w:rsidP="000D3078">
      <w:pPr>
        <w:pStyle w:val="Akapitzlist"/>
        <w:autoSpaceDE w:val="0"/>
        <w:autoSpaceDN w:val="0"/>
        <w:adjustRightInd w:val="0"/>
        <w:spacing w:after="0" w:line="360" w:lineRule="auto"/>
        <w:ind w:left="86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30 osób +/- 2 osoby</w:t>
      </w:r>
      <w:r w:rsidR="00307250"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lub 15 osób +/- 2 osoby ( w zależności od grupy)</w:t>
      </w:r>
    </w:p>
    <w:p w14:paraId="7BB7C28C" w14:textId="2925BEE6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Przerwa kawowa (1</w:t>
      </w:r>
      <w:r w:rsidR="00124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dzień szkolenia)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– całodniowa, uzupełniana w razie potrzeby: kawa, herbata, ciasteczka lub ciasto, owoce, woda gazowana, niegazowana, mleko lub śmietanka do kawy, cukier i słodzik.</w:t>
      </w:r>
    </w:p>
    <w:p w14:paraId="53AF6A32" w14:textId="1CE7FB6C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Szkolenia będę odbywały się w godzinach 10.00 – 18.00</w:t>
      </w:r>
      <w:r w:rsidR="00702C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89EB64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Przerwa kawowa powinna być przygotowana na przyjazd uczestników szkoleń, nie później niż pół godziny przed rozpoczęciem szkolenia.</w:t>
      </w:r>
    </w:p>
    <w:p w14:paraId="45180C08" w14:textId="547D29CE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Obiad 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1248D7"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24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1248D7"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szkolenia)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– składający się z zupy, drugiego dania (mięsnego i wegetariańskiego do wyboru), wody gazowanej i niegazowanej i soków owocowych – pierwszego i </w:t>
      </w:r>
      <w:r w:rsidR="001248D7">
        <w:rPr>
          <w:rFonts w:ascii="Times New Roman" w:hAnsi="Times New Roman" w:cs="Times New Roman"/>
          <w:color w:val="000000"/>
          <w:sz w:val="24"/>
          <w:szCs w:val="24"/>
        </w:rPr>
        <w:t>drugiego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dnia (</w:t>
      </w:r>
      <w:r w:rsidR="001248D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os. uczestników szkolenia +/-2os.+ 2 trenerów). Zapewnienie zamiennie posiłków dla osób ze specjalnymi potrzebami żywieniowymi (np. dieta bezglutenowa).</w:t>
      </w:r>
    </w:p>
    <w:p w14:paraId="46926B4B" w14:textId="3A8DA9C5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Kolacja 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 dzień szkolenia</w:t>
      </w:r>
      <w:r w:rsidR="00775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tylko dla osób nocujących w hotelu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05BD7">
        <w:rPr>
          <w:rFonts w:ascii="Times New Roman" w:hAnsi="Times New Roman" w:cs="Times New Roman"/>
          <w:sz w:val="24"/>
          <w:szCs w:val="24"/>
        </w:rPr>
        <w:t xml:space="preserve">- składająca się przynajmniej z jednego dania głównego na ciepło, pieczywa, wyboru wędlin i serów, wyboru świeżych warzyw i owoców, kawy, herbaty, śmietanki do kawy, soku, wody gazowanej i niegazowanej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248D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os. uczestników szkolenia +/-2os.+ 2 trenerów). Zapewnienie zamiennie posiłków dla osób ze specjalnymi potrzebami żywieniowymi (np. dieta bezglutenowa).</w:t>
      </w:r>
    </w:p>
    <w:p w14:paraId="7A2AF4A9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4. Zapotrzebowanie będzie zgłoszone z odpowiednim wyprzedzeniem i potwierdzone na 2 dni przed szkoleniem. Należy podać przykładowe MENU.</w:t>
      </w:r>
    </w:p>
    <w:p w14:paraId="5CF8DE1F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5. Wyżywienie musi być zapewnione w tym samym budynku co sala szkoleniowa.</w:t>
      </w:r>
    </w:p>
    <w:p w14:paraId="74807E89" w14:textId="1BA7FD91" w:rsidR="0003412F" w:rsidRPr="00FA5269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NOCLEGI ZE ŚNIADANIEM </w:t>
      </w:r>
      <w:r w:rsid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(h</w:t>
      </w:r>
      <w:r w:rsidR="001E4335"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otelarskie usługi noclegowe – zapewnienie nocl</w:t>
      </w:r>
      <w:r w:rsid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egów dla uczestników szkolenia </w:t>
      </w:r>
      <w:r w:rsidR="001E4335"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 CPV 5511)</w:t>
      </w:r>
    </w:p>
    <w:p w14:paraId="0083485B" w14:textId="77CD57D3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2. Pokoje jednoosobowe </w:t>
      </w:r>
      <w:r w:rsidR="00FA526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dwuosobowe z łazienkami dla uczestników szkolenia. Cena pokoju zawiera koszt śniadania. Zapotrzebowanie </w:t>
      </w:r>
      <w:r w:rsidR="0057754E">
        <w:rPr>
          <w:rFonts w:ascii="Times New Roman" w:hAnsi="Times New Roman" w:cs="Times New Roman"/>
          <w:color w:val="000000"/>
          <w:sz w:val="24"/>
          <w:szCs w:val="24"/>
        </w:rPr>
        <w:t xml:space="preserve">wraz z liczbą pokoi jedno i dwuosobowych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będzie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zgłaszane na bieżąco przed szkoleniami </w:t>
      </w:r>
      <w:r w:rsidR="0057754E">
        <w:rPr>
          <w:rFonts w:ascii="Times New Roman" w:hAnsi="Times New Roman" w:cs="Times New Roman"/>
          <w:color w:val="000000"/>
          <w:sz w:val="24"/>
          <w:szCs w:val="24"/>
        </w:rPr>
        <w:t xml:space="preserve">w zależności od zgłoszeń uczestników z danej grupy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(maksymalnie 2</w:t>
      </w:r>
      <w:r w:rsidR="00A9429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osób +/-2).</w:t>
      </w:r>
    </w:p>
    <w:p w14:paraId="68A39494" w14:textId="016D27F9" w:rsidR="0003412F" w:rsidRPr="00705BD7" w:rsidRDefault="001248D7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3412F"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. Pokoje powinny znajdować się w tym samym budynku co szkolenia. </w:t>
      </w:r>
    </w:p>
    <w:p w14:paraId="041ED987" w14:textId="20E4241D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 STANDARDY</w:t>
      </w:r>
      <w:r w:rsidR="00702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WSPÓLNE DLA USŁUG</w:t>
      </w:r>
    </w:p>
    <w:p w14:paraId="2E8BAFD0" w14:textId="6FA8B100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Sale szkoleniowe, posiłki i noclegi mają być zapewnione w hotelach </w:t>
      </w:r>
      <w:r w:rsidR="00CC5ED7">
        <w:rPr>
          <w:rFonts w:ascii="Times New Roman" w:hAnsi="Times New Roman" w:cs="Times New Roman"/>
          <w:color w:val="000000"/>
          <w:sz w:val="24"/>
          <w:szCs w:val="24"/>
        </w:rPr>
        <w:t xml:space="preserve">minimum </w:t>
      </w:r>
      <w:r w:rsidR="00A9429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-g</w:t>
      </w:r>
      <w:r w:rsidR="00C4195E">
        <w:rPr>
          <w:rFonts w:ascii="Times New Roman" w:hAnsi="Times New Roman" w:cs="Times New Roman"/>
          <w:color w:val="000000"/>
          <w:sz w:val="24"/>
          <w:szCs w:val="24"/>
        </w:rPr>
        <w:t>wiazdkowych lub obiektach o nie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mniejszym standardzie.</w:t>
      </w:r>
      <w:r w:rsidR="00C76E8C" w:rsidRPr="00C76E8C">
        <w:t xml:space="preserve"> </w:t>
      </w:r>
      <w:r w:rsidR="00C76E8C" w:rsidRPr="00C76E8C">
        <w:rPr>
          <w:rFonts w:ascii="Times New Roman" w:hAnsi="Times New Roman" w:cs="Times New Roman"/>
          <w:color w:val="000000"/>
          <w:sz w:val="24"/>
          <w:szCs w:val="24"/>
        </w:rPr>
        <w:t xml:space="preserve">Miejsce szkolenia powinno posiadać warunki umożliwiające udział osób z niepełnosprawnością ruchową </w:t>
      </w:r>
      <w:r w:rsidR="00C76E8C">
        <w:rPr>
          <w:rFonts w:ascii="Times New Roman" w:hAnsi="Times New Roman" w:cs="Times New Roman"/>
          <w:color w:val="000000"/>
          <w:sz w:val="24"/>
          <w:szCs w:val="24"/>
        </w:rPr>
        <w:t>wraz z węzłem sanitarnym</w:t>
      </w:r>
      <w:r w:rsidR="00C76E8C" w:rsidRPr="00C76E8C">
        <w:rPr>
          <w:rFonts w:ascii="Times New Roman" w:hAnsi="Times New Roman" w:cs="Times New Roman"/>
          <w:color w:val="000000"/>
          <w:sz w:val="24"/>
          <w:szCs w:val="24"/>
        </w:rPr>
        <w:t xml:space="preserve"> przystosowany</w:t>
      </w:r>
      <w:r w:rsidR="00C76E8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76E8C" w:rsidRPr="00C76E8C">
        <w:rPr>
          <w:rFonts w:ascii="Times New Roman" w:hAnsi="Times New Roman" w:cs="Times New Roman"/>
          <w:color w:val="000000"/>
          <w:sz w:val="24"/>
          <w:szCs w:val="24"/>
        </w:rPr>
        <w:t xml:space="preserve"> do potrzeb osób z niepełnosprawnościami.</w:t>
      </w:r>
    </w:p>
    <w:p w14:paraId="1AD2970C" w14:textId="3B09FCB6" w:rsidR="00EA560E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OFERTY CZĘŚCIOWE: Zamawiający dopuszcza składanie ofert na jedną, </w:t>
      </w:r>
      <w:r w:rsidR="00EA5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dwie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lub wszystkie </w:t>
      </w:r>
      <w:r w:rsidR="00EA5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trzy 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części zamówienia, przy czym przez część zamówienia należy rozumieć realizację pełnego zakresu usług odpowiednio odpowiadającego</w:t>
      </w:r>
      <w:r w:rsidR="00EA5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jednemu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560E">
        <w:rPr>
          <w:rFonts w:ascii="Times New Roman" w:hAnsi="Times New Roman" w:cs="Times New Roman"/>
          <w:b/>
          <w:bCs/>
          <w:sz w:val="24"/>
          <w:szCs w:val="24"/>
        </w:rPr>
        <w:t>szkoleniu dla 3 grup co oznacza.:</w:t>
      </w:r>
    </w:p>
    <w:p w14:paraId="3FCE780E" w14:textId="664FF27D" w:rsidR="0003412F" w:rsidRDefault="0089440A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A560E">
        <w:rPr>
          <w:rFonts w:ascii="Times New Roman" w:hAnsi="Times New Roman" w:cs="Times New Roman"/>
          <w:b/>
          <w:bCs/>
          <w:sz w:val="24"/>
          <w:szCs w:val="24"/>
        </w:rPr>
        <w:t xml:space="preserve"> część zamówienia: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pierwsze </w:t>
      </w:r>
      <w:r w:rsidR="00EA560E">
        <w:rPr>
          <w:rFonts w:ascii="Times New Roman" w:hAnsi="Times New Roman" w:cs="Times New Roman"/>
          <w:b/>
          <w:bCs/>
          <w:sz w:val="24"/>
          <w:szCs w:val="24"/>
        </w:rPr>
        <w:t>szkolenie dla 3 grup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( 3 dwudniowe szkolenia łącznie),</w:t>
      </w:r>
    </w:p>
    <w:p w14:paraId="526B1698" w14:textId="251867F1" w:rsidR="00EA560E" w:rsidRDefault="0089440A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EA560E">
        <w:rPr>
          <w:rFonts w:ascii="Times New Roman" w:hAnsi="Times New Roman" w:cs="Times New Roman"/>
          <w:b/>
          <w:bCs/>
          <w:sz w:val="24"/>
          <w:szCs w:val="24"/>
        </w:rPr>
        <w:t xml:space="preserve">część zamówienia: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drugie </w:t>
      </w:r>
      <w:r w:rsidR="00EA560E">
        <w:rPr>
          <w:rFonts w:ascii="Times New Roman" w:hAnsi="Times New Roman" w:cs="Times New Roman"/>
          <w:b/>
          <w:bCs/>
          <w:sz w:val="24"/>
          <w:szCs w:val="24"/>
        </w:rPr>
        <w:t>II szkolenie dla 3 g</w:t>
      </w:r>
      <w:r>
        <w:rPr>
          <w:rFonts w:ascii="Times New Roman" w:hAnsi="Times New Roman" w:cs="Times New Roman"/>
          <w:b/>
          <w:bCs/>
          <w:sz w:val="24"/>
          <w:szCs w:val="24"/>
        </w:rPr>
        <w:t>rup ( 3 dwudniowe szkolenia łącznie),</w:t>
      </w:r>
    </w:p>
    <w:p w14:paraId="393023CE" w14:textId="22ACBDE0" w:rsidR="00EA560E" w:rsidRDefault="0089440A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EA560E">
        <w:rPr>
          <w:rFonts w:ascii="Times New Roman" w:hAnsi="Times New Roman" w:cs="Times New Roman"/>
          <w:b/>
          <w:bCs/>
          <w:sz w:val="24"/>
          <w:szCs w:val="24"/>
        </w:rPr>
        <w:t xml:space="preserve"> część zamówienia: </w:t>
      </w:r>
      <w:r>
        <w:rPr>
          <w:rFonts w:ascii="Times New Roman" w:hAnsi="Times New Roman" w:cs="Times New Roman"/>
          <w:b/>
          <w:bCs/>
          <w:sz w:val="24"/>
          <w:szCs w:val="24"/>
        </w:rPr>
        <w:t>trzecie III szkolenie dla 3 grup ( 3 dwudniowe szkolenia łącznie).</w:t>
      </w:r>
    </w:p>
    <w:p w14:paraId="17491A13" w14:textId="77777777" w:rsidR="00EA560E" w:rsidRPr="00705BD7" w:rsidRDefault="00EA560E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E08FDE" w14:textId="1F3D6D0D" w:rsidR="0003412F" w:rsidRPr="006D314D" w:rsidRDefault="0003412F" w:rsidP="006D31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UDZIAŁU W POSTĘPOWANIU ORAZ SPOSÓB DOKONANIA ICH OCENY – KRYTERIA FORMALNE</w:t>
      </w:r>
    </w:p>
    <w:p w14:paraId="1CA273B3" w14:textId="77777777" w:rsidR="006D314D" w:rsidRPr="006D314D" w:rsidRDefault="006D314D" w:rsidP="006D314D">
      <w:pPr>
        <w:pStyle w:val="Akapitzlist"/>
        <w:autoSpaceDE w:val="0"/>
        <w:autoSpaceDN w:val="0"/>
        <w:adjustRightInd w:val="0"/>
        <w:spacing w:after="0" w:line="360" w:lineRule="auto"/>
        <w:ind w:left="76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FC2F3C" w14:textId="76D8A0B3" w:rsidR="0003412F" w:rsidRDefault="00BB5F71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Oferent</w:t>
      </w:r>
      <w:r w:rsidR="0003412F"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winien:</w:t>
      </w:r>
    </w:p>
    <w:p w14:paraId="7B0C4159" w14:textId="0380EF1F" w:rsidR="005617E8" w:rsidRPr="005617E8" w:rsidRDefault="005617E8" w:rsidP="000D3078">
      <w:pPr>
        <w:widowControl w:val="0"/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7E8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DA44F4">
        <w:rPr>
          <w:rFonts w:ascii="Times New Roman" w:hAnsi="Times New Roman" w:cs="Times New Roman"/>
          <w:bCs/>
          <w:sz w:val="24"/>
          <w:szCs w:val="24"/>
        </w:rPr>
        <w:t>osiadać</w:t>
      </w:r>
      <w:r w:rsidRPr="005617E8">
        <w:rPr>
          <w:rFonts w:ascii="Times New Roman" w:hAnsi="Times New Roman" w:cs="Times New Roman"/>
          <w:bCs/>
          <w:sz w:val="24"/>
          <w:szCs w:val="24"/>
        </w:rPr>
        <w:t xml:space="preserve"> uprawnienia do wykonywania określonej działalności lub czynności, jeżeli przepisy prawa nakazują obowiązek ich posiadania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033F63C" w14:textId="5FAB6124" w:rsidR="005617E8" w:rsidRDefault="005617E8" w:rsidP="000D3078">
      <w:pPr>
        <w:widowControl w:val="0"/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7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617E8">
        <w:rPr>
          <w:rFonts w:ascii="Times New Roman" w:hAnsi="Times New Roman" w:cs="Times New Roman"/>
          <w:sz w:val="24"/>
          <w:szCs w:val="24"/>
        </w:rPr>
        <w:t>osiada</w:t>
      </w:r>
      <w:r w:rsidR="00DA44F4">
        <w:rPr>
          <w:rFonts w:ascii="Times New Roman" w:hAnsi="Times New Roman" w:cs="Times New Roman"/>
          <w:sz w:val="24"/>
          <w:szCs w:val="24"/>
        </w:rPr>
        <w:t>ć</w:t>
      </w:r>
      <w:r w:rsidRPr="005617E8">
        <w:rPr>
          <w:rFonts w:ascii="Times New Roman" w:hAnsi="Times New Roman" w:cs="Times New Roman"/>
          <w:sz w:val="24"/>
          <w:szCs w:val="24"/>
        </w:rPr>
        <w:t xml:space="preserve"> odpowiednią wiedzę i doświadczenie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D12C5E" w14:textId="0C38DF44" w:rsidR="00DA44F4" w:rsidRDefault="00DA44F4" w:rsidP="00DA44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zobowiązać się do bezwzględnego </w:t>
      </w:r>
      <w:r w:rsidRPr="009115AD">
        <w:rPr>
          <w:rFonts w:ascii="Times New Roman" w:hAnsi="Times New Roman" w:cs="Times New Roman"/>
          <w:sz w:val="24"/>
          <w:szCs w:val="24"/>
          <w:shd w:val="clear" w:color="auto" w:fill="FFFFFF"/>
        </w:rPr>
        <w:t>przestrzegania obostrzeń, wytycznych opracowanych przez Ministerstwo Rozwoju w porozumieniu z Głównym Inspektorem Sanitarnym dla organizatorów spotkań biznesowych, szkoleń, konferencji w trakcie epidemii SARS-CoV-2; oraz Wytycznych dla funkcjonowania hoteli/obiektów/pensjonatów w trakcie epidemii COWVID- 19 w Polsce zgodnie z Rozporządzeniem Rady Ministrów z dnia 29.05.2020 r. poz. 964 w sprawie ustanowienia określonych ograniczeń, nakazów i zakazów w związku z wystąpieniem stanu epi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demii dostępnych na stron</w:t>
      </w:r>
      <w:r w:rsidRPr="00911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 </w:t>
      </w:r>
      <w:r w:rsidRPr="009115A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https://www.bov.pl/web/rozwoj/wytyczne-dla-branz lub innym obowiązującym dokumentne regulującym powyższe kwestie w stanach nagłych/wyjątkowych</w:t>
      </w:r>
      <w:r w:rsidR="00BB5F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D10185D" w14:textId="77777777" w:rsidR="00DA44F4" w:rsidRPr="005617E8" w:rsidRDefault="00DA44F4" w:rsidP="000D3078">
      <w:pPr>
        <w:widowControl w:val="0"/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229B8A" w14:textId="2FF2F7C4" w:rsidR="0003412F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Na potwierdzenie przedmiotowego warunku </w:t>
      </w:r>
      <w:r w:rsidR="00BB5F71">
        <w:rPr>
          <w:rFonts w:ascii="Times New Roman" w:hAnsi="Times New Roman" w:cs="Times New Roman"/>
          <w:color w:val="000000"/>
          <w:sz w:val="24"/>
          <w:szCs w:val="24"/>
        </w:rPr>
        <w:t>Oferent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winien złożyć stosowne oświadczenie o spełnianiu warunków udziału w przedmiotowym postępowaniu, którego treść zawarta jest w formularzu ofertowym </w:t>
      </w: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705BD7">
        <w:rPr>
          <w:rFonts w:ascii="Times New Roman" w:hAnsi="Times New Roman" w:cs="Times New Roman"/>
          <w:b/>
          <w:i/>
          <w:color w:val="000000"/>
          <w:sz w:val="24"/>
          <w:szCs w:val="24"/>
        </w:rPr>
        <w:t>Załącznik nr 1</w:t>
      </w:r>
      <w:r w:rsidR="00137F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Oświadczenie o spełnianiu warunków udziału</w:t>
      </w: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14:paraId="683C9A57" w14:textId="77777777" w:rsidR="00BB5F71" w:rsidRDefault="00BB5F71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CC3AD4" w14:textId="6135715C" w:rsidR="00BB5F71" w:rsidRDefault="00BB5F71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Oferent:</w:t>
      </w:r>
    </w:p>
    <w:p w14:paraId="5908A3CC" w14:textId="1C81B367" w:rsidR="005617E8" w:rsidRPr="00705BD7" w:rsidRDefault="005617E8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nie jest powiązany osobowo lub kapitałowo z zamawiającym.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Beneficjentem, osobami upoważnionymi do zaciągania zobowiązań w imieniu Beneficjenta lub osobami wykonującymi w imieniu Beneficjenta czynności związane z</w:t>
      </w:r>
      <w:r w:rsidR="00B25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przygotowaniem </w:t>
      </w:r>
      <w:r w:rsidR="00702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14:paraId="3B80A19A" w14:textId="77777777" w:rsidR="005617E8" w:rsidRPr="00705BD7" w:rsidRDefault="005617E8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a) uczestniczeniu w spółce jako wspólnik spółki cywilnej lub spółki osobowej;</w:t>
      </w:r>
    </w:p>
    <w:p w14:paraId="50C45847" w14:textId="77777777" w:rsidR="005617E8" w:rsidRPr="00705BD7" w:rsidRDefault="005617E8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b) posiadaniu co najmniej 10 % udziałów lub akcji;</w:t>
      </w:r>
    </w:p>
    <w:p w14:paraId="177B72A3" w14:textId="6FA02BD5" w:rsidR="005617E8" w:rsidRPr="00705BD7" w:rsidRDefault="005617E8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137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14:paraId="4BCE74F6" w14:textId="5945C0FB" w:rsidR="005617E8" w:rsidRPr="00137F49" w:rsidRDefault="005617E8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posobienia, opieki lub kurateli </w:t>
      </w:r>
      <w:r w:rsidRPr="005617E8">
        <w:rPr>
          <w:rFonts w:ascii="Times New Roman" w:hAnsi="Times New Roman" w:cs="Times New Roman"/>
          <w:b/>
          <w:i/>
          <w:color w:val="000000"/>
          <w:sz w:val="24"/>
          <w:szCs w:val="24"/>
        </w:rPr>
        <w:t>(Załącznik nr 2</w:t>
      </w:r>
      <w:r w:rsidR="00137F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37F49" w:rsidRPr="00137F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137F49" w:rsidRPr="00137F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Oświadczenie o braku podstaw do wykluczenia</w:t>
      </w:r>
      <w:r w:rsidRPr="00137F49">
        <w:rPr>
          <w:rFonts w:ascii="Times New Roman" w:hAnsi="Times New Roman" w:cs="Times New Roman"/>
          <w:b/>
          <w:i/>
          <w:color w:val="000000"/>
          <w:sz w:val="24"/>
          <w:szCs w:val="24"/>
        </w:rPr>
        <w:t>).</w:t>
      </w:r>
    </w:p>
    <w:p w14:paraId="2C7CFDDC" w14:textId="3D10029D" w:rsidR="005617E8" w:rsidRDefault="005617E8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5617E8">
        <w:t xml:space="preserve"> </w:t>
      </w:r>
      <w:r w:rsidRPr="005617E8">
        <w:rPr>
          <w:rFonts w:ascii="Times New Roman" w:hAnsi="Times New Roman" w:cs="Times New Roman"/>
          <w:color w:val="000000"/>
          <w:sz w:val="24"/>
          <w:szCs w:val="24"/>
        </w:rPr>
        <w:t>składający ofertę wyraża zgodę na proporcjonalne obniżenie ceny usług w przypadku pobytu mniejszej liczby osób. Jednocześnie akceptuje możliwość realizacji zamówienia i zapłaty przez Zamawiającego za zgłoszoną liczbę osób. Informacja o liczbie uczestników szkolenia zgłoszona będzie z 3 dniowym wyprzedzeniem. Zasada proporcjonalności dotyczyć będzie kosztów noclegów oraz wyżywienia.</w:t>
      </w:r>
    </w:p>
    <w:p w14:paraId="126877EC" w14:textId="6ED89D12" w:rsidR="00423369" w:rsidRPr="00423369" w:rsidRDefault="00423369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oświadczenie o spełnianiu lub nie klauzuli społecznej rozumianej jako warunek aby osoby zaangażowane w bezpośrednią realizację zamówienia miały</w:t>
      </w:r>
      <w:r w:rsidRPr="00423369">
        <w:rPr>
          <w:rFonts w:ascii="Times New Roman" w:hAnsi="Times New Roman" w:cs="Times New Roman"/>
          <w:color w:val="000000"/>
          <w:sz w:val="24"/>
          <w:szCs w:val="24"/>
        </w:rPr>
        <w:t xml:space="preserve"> zawarte umowy o pracę na czas nieokreślony lub co najmniej jedna z nich jest osobą z niepełnosprawnością w rozumieniu ustawy z dnia 27 sierpnia 1997 r. o rehabilitacji zawodowej i społecznej oraz zatrudnianiu </w:t>
      </w:r>
      <w:r w:rsidRPr="00423369">
        <w:rPr>
          <w:rFonts w:ascii="Times New Roman" w:hAnsi="Times New Roman" w:cs="Times New Roman"/>
          <w:color w:val="000000"/>
          <w:sz w:val="24"/>
          <w:szCs w:val="24"/>
        </w:rPr>
        <w:lastRenderedPageBreak/>
        <w:t>osób niepełnosprawnych (Dz. U. z 2011 r. Nr 127, poz. 721 z późn. zm.).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69">
        <w:rPr>
          <w:rFonts w:ascii="Times New Roman" w:hAnsi="Times New Roman" w:cs="Times New Roman"/>
          <w:b/>
          <w:i/>
          <w:color w:val="000000"/>
          <w:sz w:val="24"/>
          <w:szCs w:val="24"/>
        </w:rPr>
        <w:t>( Załącznik nr 3 – Oświadczenie o spełnianiu lub nie klauzuli społecznej).</w:t>
      </w:r>
    </w:p>
    <w:p w14:paraId="2DB5DE3E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INNE DOKUMENTY I OŚWIADCZENIA WYMAGANE DLA POTWIERDZENIA WARUNKÓW UDZIAŁU W ZAMÓWIENIU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142F88" w14:textId="1760C38A" w:rsidR="0003412F" w:rsidRDefault="00137F49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03412F"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412F"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zdjęcia oferowanych </w:t>
      </w:r>
      <w:r w:rsidR="00423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pokoi, </w:t>
      </w:r>
      <w:r w:rsidR="0003412F"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sal i miejsca świadczenia usług cateringowych (max </w:t>
      </w:r>
      <w:r w:rsidR="00423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zdjęć</w:t>
      </w:r>
      <w:r w:rsidR="0003412F"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maksymalnie 500 Kb</w:t>
      </w:r>
    </w:p>
    <w:p w14:paraId="17AC2E64" w14:textId="77777777" w:rsidR="00702CF3" w:rsidRPr="00705BD7" w:rsidRDefault="00702CF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82180B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SPOSÓB WYCENY:</w:t>
      </w:r>
    </w:p>
    <w:p w14:paraId="3BE126E7" w14:textId="36ED388E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Prosimy o podawanie cen brutto w </w:t>
      </w:r>
      <w:r w:rsidRPr="00705B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formularzu oferty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stanowiącym </w:t>
      </w:r>
      <w:r w:rsidRPr="00705B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 nr </w:t>
      </w:r>
      <w:r w:rsidR="004233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</w:p>
    <w:p w14:paraId="479E3BA4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POZOSTAŁE WARUNKI:</w:t>
      </w:r>
    </w:p>
    <w:p w14:paraId="1C62E69C" w14:textId="21C1621A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1. Z wyłonionymi Wykonawcami zostanie podpisana umowa. Ustalone ceny (jednostkowe) nie mogą ulec zmianie przez cały okres trwania umowy, niezależnie od ewentualnych zmian stawki VAT.</w:t>
      </w:r>
    </w:p>
    <w:p w14:paraId="1935B4F5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2. Jeżeli zaoferowana cena przekroczy kwoty przewidziane w budżecie projektu Zamawiający rozpocznie negocjacje indywidualne z oferentami. Jeżeli w wyniku negocjacji nie uda się osiągnąć cen mieszczących się w budżecie projektu, zapytanie ofertowe w danej części uznaje się za nieważne.</w:t>
      </w:r>
    </w:p>
    <w:p w14:paraId="3C6BDD04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3. Zamawiający może prosić oferentów o dodatkowe wyjaśnienia lub uzupełnienie oferty.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br/>
        <w:t>W takiej sytuacji wszyscy oferenci będą mieli szanse na takie same uzupełnienia.</w:t>
      </w:r>
    </w:p>
    <w:p w14:paraId="30CE2357" w14:textId="3C7703E2" w:rsidR="0003412F" w:rsidRPr="00705BD7" w:rsidRDefault="00E75F87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3412F" w:rsidRPr="00705BD7">
        <w:rPr>
          <w:rFonts w:ascii="Times New Roman" w:hAnsi="Times New Roman" w:cs="Times New Roman"/>
          <w:color w:val="000000"/>
          <w:sz w:val="24"/>
          <w:szCs w:val="24"/>
        </w:rPr>
        <w:t>. Zapytanie może zostać unieważnione przez Zamawiającego bez podania przyczyny</w:t>
      </w:r>
      <w:r w:rsidR="00640D3A">
        <w:rPr>
          <w:rFonts w:ascii="Times New Roman" w:hAnsi="Times New Roman" w:cs="Times New Roman"/>
          <w:color w:val="000000"/>
          <w:sz w:val="24"/>
          <w:szCs w:val="24"/>
        </w:rPr>
        <w:t xml:space="preserve"> na każdym etapie, w szczególności w związku z przesłankami odnośnie sytuacji epidemiologicznej COVID -19</w:t>
      </w:r>
      <w:r w:rsidR="0003412F" w:rsidRPr="00705B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2E93B3" w14:textId="7C848199" w:rsidR="0003412F" w:rsidRPr="00705BD7" w:rsidRDefault="00E75F87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3412F" w:rsidRPr="00705BD7">
        <w:rPr>
          <w:rFonts w:ascii="Times New Roman" w:hAnsi="Times New Roman" w:cs="Times New Roman"/>
          <w:color w:val="000000"/>
          <w:sz w:val="24"/>
          <w:szCs w:val="24"/>
        </w:rPr>
        <w:t>. Zamawiający przewiduje możliwość wprowadzenia następujących zmian zawartej umowy: zmianę terminu wykonania przedmiotu umowy ze względów organizacyjnych ze szczególnym uwzględnieniem konieczności przedłużenia rekrutacji, z zastrzeżeniem realizacji przedmiotu zamówienia w określonych ramach czasowych.</w:t>
      </w:r>
    </w:p>
    <w:p w14:paraId="68E524B9" w14:textId="23028EE3" w:rsidR="0003412F" w:rsidRPr="00705BD7" w:rsidRDefault="00E75F87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412F" w:rsidRPr="00705BD7">
        <w:rPr>
          <w:rFonts w:ascii="Times New Roman" w:hAnsi="Times New Roman" w:cs="Times New Roman"/>
          <w:color w:val="000000"/>
          <w:sz w:val="24"/>
          <w:szCs w:val="24"/>
        </w:rPr>
        <w:t>. Zamawiający przewiduje możliwość zmiany postanowień umowy także w przypadkach, gdy:</w:t>
      </w:r>
    </w:p>
    <w:p w14:paraId="39BEC039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a) nastąpi zmiana powszechnie obowiązujących przepisów prawa w zakresie mającym wpływ na realizację przedmiotu zamówienia,</w:t>
      </w:r>
    </w:p>
    <w:p w14:paraId="65E11D93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konieczność wprowadzenia zmian będzie następstwem zmian wprowadzonych w umowach pomiędzy Zamawiającym a inną niż Wykonawca stroną, w tym instytucjami nadzorującymi realizację projektu, w ramach którego realizowane jest zamówienie.</w:t>
      </w:r>
    </w:p>
    <w:p w14:paraId="08388C90" w14:textId="7B24B20C" w:rsidR="0003412F" w:rsidRDefault="00E75F87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3412F" w:rsidRPr="00705BD7">
        <w:rPr>
          <w:rFonts w:ascii="Times New Roman" w:hAnsi="Times New Roman" w:cs="Times New Roman"/>
          <w:color w:val="000000"/>
          <w:sz w:val="24"/>
          <w:szCs w:val="24"/>
        </w:rPr>
        <w:t>. Termin związania ofertą: 30 dni.</w:t>
      </w:r>
    </w:p>
    <w:p w14:paraId="49CF827A" w14:textId="65194E80" w:rsidR="009115AD" w:rsidRPr="009115AD" w:rsidRDefault="009115AD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62C30" w14:textId="77777777" w:rsidR="0003412F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KRYTERIA WYBORU OFERT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046179" w14:textId="67DB2ED9" w:rsidR="00180243" w:rsidRP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b/>
          <w:color w:val="000000"/>
          <w:sz w:val="24"/>
          <w:szCs w:val="24"/>
        </w:rPr>
        <w:t>KRYTERIUM I</w:t>
      </w:r>
    </w:p>
    <w:p w14:paraId="50F9F598" w14:textId="5D9E308F" w:rsidR="0003412F" w:rsidRPr="00180243" w:rsidRDefault="00797D8E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b/>
          <w:color w:val="000000"/>
          <w:sz w:val="24"/>
          <w:szCs w:val="24"/>
        </w:rPr>
        <w:t>WAGA-</w:t>
      </w:r>
      <w:r w:rsidR="0003412F" w:rsidRPr="001802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412F" w:rsidRPr="00180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</w:t>
      </w:r>
      <w:r w:rsidR="00180243" w:rsidRPr="00180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0145B" w:rsidRPr="00180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03412F" w:rsidRPr="00180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</w:p>
    <w:p w14:paraId="7FD1639C" w14:textId="77777777" w:rsidR="00180243" w:rsidRP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color w:val="000000"/>
          <w:sz w:val="24"/>
          <w:szCs w:val="24"/>
        </w:rPr>
        <w:t>W kryterium I „cena oferty brutto” ocena ofert zostanie dokonana przy zastosowaniu wzoru:</w:t>
      </w:r>
    </w:p>
    <w:p w14:paraId="1EE75674" w14:textId="77777777" w:rsidR="00180243" w:rsidRP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color w:val="000000"/>
          <w:sz w:val="24"/>
          <w:szCs w:val="24"/>
        </w:rPr>
        <w:t>oferta z najniższą ceną ofertową brutto cena ÷ cena ofertowa brutto oferty ocenianej</w:t>
      </w:r>
    </w:p>
    <w:p w14:paraId="2BEC6081" w14:textId="77777777" w:rsidR="00180243" w:rsidRP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color w:val="000000"/>
          <w:sz w:val="24"/>
          <w:szCs w:val="24"/>
        </w:rPr>
        <w:t>wartość punktowa oferty = ------------------------------ x 100 x 70%</w:t>
      </w:r>
    </w:p>
    <w:p w14:paraId="263F0FD4" w14:textId="77777777" w:rsidR="00180243" w:rsidRP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color w:val="000000"/>
          <w:sz w:val="24"/>
          <w:szCs w:val="24"/>
        </w:rPr>
        <w:t>Oferta najkorzystniejsza otrzyma w tym kryterium 70 pkt.</w:t>
      </w:r>
    </w:p>
    <w:p w14:paraId="18B9D829" w14:textId="2CA65A30" w:rsid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KRYTERIUM II</w:t>
      </w:r>
    </w:p>
    <w:p w14:paraId="34653CA8" w14:textId="6DA8FA23" w:rsidR="00F0145B" w:rsidRDefault="00797D8E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WAGA -</w:t>
      </w:r>
      <w:r w:rsidR="00F0145B" w:rsidRPr="00F0145B">
        <w:rPr>
          <w:rFonts w:ascii="Times New Roman" w:hAnsi="Times New Roman" w:cs="Times New Roman"/>
          <w:b/>
          <w:color w:val="000000"/>
          <w:sz w:val="24"/>
          <w:szCs w:val="24"/>
        </w:rPr>
        <w:t>KLAUZULA SPOŁECZNA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024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0%</w:t>
      </w:r>
    </w:p>
    <w:p w14:paraId="4385562B" w14:textId="77777777" w:rsidR="00180243" w:rsidRP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color w:val="000000"/>
          <w:sz w:val="24"/>
          <w:szCs w:val="24"/>
        </w:rPr>
        <w:t>Klauzula społeczna (KS) tj. społeczne warunki realizacji zamówienia publicznego – spełnienie klauzuli społecznej oznacza uwzględnienie aspektów społecznych przy realizacji zamówienia:</w:t>
      </w:r>
    </w:p>
    <w:p w14:paraId="01AFA611" w14:textId="6D477946" w:rsidR="00180243" w:rsidRP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color w:val="000000"/>
          <w:sz w:val="24"/>
          <w:szCs w:val="24"/>
        </w:rPr>
        <w:t>Oferent otrzyma 30 pkt, jeżeli osoby bezpośrednio zaangażowane w wykonywanie przedmiotu zamówienia mają zawarte umowy o pracę na czas nieokreślony lub co najmniej jedna z nich jest osobą z niepełnosprawnością w rozumieniu ustawy z dnia 27 sierpnia 1997 r. o rehabilitacji zawodowej i społecznej oraz zatrudnianiu osób niepełnosprawnych (Dz. U. z 2011 r. Nr 127, poz. 721 z późn. zm.).</w:t>
      </w:r>
    </w:p>
    <w:p w14:paraId="3EC178E1" w14:textId="77777777" w:rsidR="00F0145B" w:rsidRPr="00705BD7" w:rsidRDefault="00F0145B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B4594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1. Zamawiający odrzuci ofertę, jeżeli:</w:t>
      </w:r>
    </w:p>
    <w:p w14:paraId="2D2927D1" w14:textId="77777777" w:rsidR="0003412F" w:rsidRPr="00705BD7" w:rsidRDefault="0003412F" w:rsidP="000D30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jest niezgodna z treścią opisu przedmiotu zamówienia i niniejszym ogłoszeniem,</w:t>
      </w:r>
    </w:p>
    <w:p w14:paraId="1EE949E1" w14:textId="77777777" w:rsidR="0003412F" w:rsidRPr="00705BD7" w:rsidRDefault="0003412F" w:rsidP="000D30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nie odpowiada warunkom udziału w postępowaniu,</w:t>
      </w:r>
    </w:p>
    <w:p w14:paraId="76C4051E" w14:textId="77777777" w:rsidR="0003412F" w:rsidRPr="00705BD7" w:rsidRDefault="0003412F" w:rsidP="000D30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jej złożenie stanowi czyn nieuczciwej konkurencji w rozumieniu przepisów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br/>
        <w:t>o zwalczaniu nieuczciwej konkurencji,</w:t>
      </w:r>
    </w:p>
    <w:p w14:paraId="59053B92" w14:textId="4ACB4591" w:rsidR="0003412F" w:rsidRPr="00705BD7" w:rsidRDefault="00BB5F71" w:rsidP="000D30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oferent</w:t>
      </w:r>
      <w:r w:rsidR="0003412F"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został wykluczony z postępowania,</w:t>
      </w:r>
    </w:p>
    <w:p w14:paraId="38CB2AA1" w14:textId="77777777" w:rsidR="0003412F" w:rsidRPr="00705BD7" w:rsidRDefault="0003412F" w:rsidP="000D30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oferta wpłynęła po terminie składania ofert,</w:t>
      </w:r>
    </w:p>
    <w:p w14:paraId="652F2D1D" w14:textId="772A75EC" w:rsidR="0003412F" w:rsidRDefault="0003412F" w:rsidP="000D30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w przypadku przedstawienia przez </w:t>
      </w:r>
      <w:r w:rsidR="00BB5F71">
        <w:rPr>
          <w:rFonts w:ascii="Times New Roman" w:hAnsi="Times New Roman" w:cs="Times New Roman"/>
          <w:color w:val="000000"/>
          <w:sz w:val="24"/>
          <w:szCs w:val="24"/>
        </w:rPr>
        <w:t>oferenta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informacji nieprawdziwych.</w:t>
      </w:r>
    </w:p>
    <w:p w14:paraId="0928370D" w14:textId="77777777" w:rsidR="00814AEA" w:rsidRPr="00705BD7" w:rsidRDefault="00814AEA" w:rsidP="000D307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2AE70" w14:textId="77777777" w:rsidR="0003412F" w:rsidRPr="00705BD7" w:rsidRDefault="0003412F" w:rsidP="000D3078">
      <w:pPr>
        <w:pStyle w:val="Default"/>
        <w:spacing w:after="71" w:line="360" w:lineRule="auto"/>
        <w:jc w:val="both"/>
      </w:pPr>
      <w:r w:rsidRPr="00705BD7">
        <w:t xml:space="preserve">2.  Zamawiający dopuszcza możliwość składania ofert częściowych. </w:t>
      </w:r>
    </w:p>
    <w:p w14:paraId="5C4AF705" w14:textId="4B6F830A" w:rsidR="0003412F" w:rsidRPr="00705BD7" w:rsidRDefault="0003412F" w:rsidP="000D3078">
      <w:pPr>
        <w:pStyle w:val="Default"/>
        <w:spacing w:after="71" w:line="360" w:lineRule="auto"/>
        <w:jc w:val="both"/>
      </w:pPr>
      <w:r w:rsidRPr="00705BD7">
        <w:t xml:space="preserve">3. </w:t>
      </w:r>
      <w:r w:rsidR="00BB5F71">
        <w:t>Oferent</w:t>
      </w:r>
      <w:r w:rsidRPr="00705BD7">
        <w:t xml:space="preserve"> może złożyć tylko jedną ofertę na daną część zamówienia. </w:t>
      </w:r>
    </w:p>
    <w:p w14:paraId="42F37014" w14:textId="5B40012C" w:rsidR="0003412F" w:rsidRPr="00705BD7" w:rsidRDefault="0003412F" w:rsidP="000D3078">
      <w:pPr>
        <w:pStyle w:val="Default"/>
        <w:spacing w:after="71" w:line="360" w:lineRule="auto"/>
        <w:jc w:val="both"/>
      </w:pPr>
      <w:r w:rsidRPr="00705BD7">
        <w:t xml:space="preserve">4. </w:t>
      </w:r>
      <w:r w:rsidR="00BB5F71">
        <w:t>Oferent</w:t>
      </w:r>
      <w:r w:rsidRPr="00705BD7">
        <w:t xml:space="preserve"> może złożyć oferty częściowe na jedną lub większą liczbę części zamówienia. </w:t>
      </w:r>
    </w:p>
    <w:p w14:paraId="101F9360" w14:textId="77777777" w:rsidR="0003412F" w:rsidRDefault="0003412F" w:rsidP="000D3078">
      <w:pPr>
        <w:pStyle w:val="Default"/>
        <w:spacing w:after="71" w:line="360" w:lineRule="auto"/>
        <w:jc w:val="both"/>
      </w:pPr>
      <w:r w:rsidRPr="00705BD7">
        <w:t xml:space="preserve">5. Zamawiający nie dopuszcza składania ofert wariantowych. </w:t>
      </w:r>
    </w:p>
    <w:p w14:paraId="0D93C679" w14:textId="7AD83DCC" w:rsidR="00814AEA" w:rsidRDefault="00814AEA" w:rsidP="000D3078">
      <w:pPr>
        <w:pStyle w:val="Default"/>
        <w:spacing w:after="71" w:line="360" w:lineRule="auto"/>
        <w:jc w:val="both"/>
      </w:pPr>
      <w:r>
        <w:t>6. W przypadku</w:t>
      </w:r>
      <w:r w:rsidRPr="00814AEA">
        <w:t xml:space="preserve"> </w:t>
      </w:r>
      <w:r>
        <w:t xml:space="preserve">gdy Zamawiający uzna, iż wycena oferty zawiera rażąco niską cenę </w:t>
      </w:r>
    </w:p>
    <w:p w14:paraId="0A1DBC24" w14:textId="0A302149" w:rsidR="00814AEA" w:rsidRDefault="00814AEA" w:rsidP="000D3078">
      <w:pPr>
        <w:pStyle w:val="Default"/>
        <w:spacing w:after="71" w:line="360" w:lineRule="auto"/>
        <w:jc w:val="both"/>
      </w:pPr>
      <w:r>
        <w:t xml:space="preserve">w stosunku do przedmiotu zamówienia, Zamawiający zwróci się do </w:t>
      </w:r>
      <w:r w:rsidR="00BB5F71">
        <w:t xml:space="preserve">Oferenta </w:t>
      </w:r>
      <w:r>
        <w:t>z wnioskiem o wyjaśnienie w wyznaczonym terminie. Cenę uznaje się za rażąco niską, jeżeli jest niższa, o co najmniej 30% od szacowanej wartości zamówienia lub średniej arytmetycznej cen wszystkich pozostałych złożonych ofert.</w:t>
      </w:r>
    </w:p>
    <w:p w14:paraId="0DB3FE25" w14:textId="77777777" w:rsidR="00702CF3" w:rsidRPr="00705BD7" w:rsidRDefault="00702CF3" w:rsidP="000D3078">
      <w:pPr>
        <w:pStyle w:val="Default"/>
        <w:spacing w:after="71" w:line="360" w:lineRule="auto"/>
        <w:jc w:val="both"/>
      </w:pPr>
    </w:p>
    <w:p w14:paraId="1CA3CD19" w14:textId="77777777" w:rsidR="0003412F" w:rsidRPr="00705BD7" w:rsidRDefault="0003412F" w:rsidP="000D30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BD7">
        <w:rPr>
          <w:rFonts w:ascii="Times New Roman" w:hAnsi="Times New Roman" w:cs="Times New Roman"/>
          <w:b/>
          <w:sz w:val="24"/>
          <w:szCs w:val="24"/>
        </w:rPr>
        <w:t xml:space="preserve">X. MIEJSCE I SPOSÓB SKŁADANIA OFERT: </w:t>
      </w:r>
    </w:p>
    <w:p w14:paraId="4883830A" w14:textId="77777777" w:rsidR="00423369" w:rsidRDefault="0003412F" w:rsidP="000D3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>1.  osobiście, przesyłką pocztową lub kurierską przesłaną na adres biura Zamawiającego</w:t>
      </w:r>
      <w:r w:rsidR="00423369">
        <w:rPr>
          <w:rFonts w:ascii="Times New Roman" w:hAnsi="Times New Roman" w:cs="Times New Roman"/>
          <w:sz w:val="24"/>
          <w:szCs w:val="24"/>
        </w:rPr>
        <w:t>:</w:t>
      </w:r>
      <w:r w:rsidRPr="00705BD7">
        <w:rPr>
          <w:rFonts w:ascii="Times New Roman" w:hAnsi="Times New Roman" w:cs="Times New Roman"/>
          <w:sz w:val="24"/>
          <w:szCs w:val="24"/>
        </w:rPr>
        <w:t xml:space="preserve"> </w:t>
      </w:r>
      <w:r w:rsidR="00423369" w:rsidRPr="00423369">
        <w:rPr>
          <w:rFonts w:ascii="Times New Roman" w:hAnsi="Times New Roman" w:cs="Times New Roman"/>
          <w:b/>
          <w:sz w:val="24"/>
          <w:szCs w:val="24"/>
        </w:rPr>
        <w:t xml:space="preserve">Związek Nauczycielstwa Polskiego, </w:t>
      </w:r>
      <w:r w:rsidRPr="00423369">
        <w:rPr>
          <w:rFonts w:ascii="Times New Roman" w:hAnsi="Times New Roman" w:cs="Times New Roman"/>
          <w:b/>
          <w:sz w:val="24"/>
          <w:szCs w:val="24"/>
        </w:rPr>
        <w:t>ul. Smulikowskiego 6/8, 00-389 Warszawa.</w:t>
      </w:r>
      <w:r w:rsidRPr="00705B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FFECE8" w14:textId="7846F02B" w:rsidR="0003412F" w:rsidRPr="00705BD7" w:rsidRDefault="0003412F" w:rsidP="000D3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>Biuro czynne od poniedziałku do piątku w godz. 08-15.30</w:t>
      </w:r>
      <w:r w:rsidR="00814AEA">
        <w:rPr>
          <w:rFonts w:ascii="Times New Roman" w:hAnsi="Times New Roman" w:cs="Times New Roman"/>
          <w:sz w:val="24"/>
          <w:szCs w:val="24"/>
        </w:rPr>
        <w:t>, po godzinie 15.30 przesyłki można zostawić na całodobowej portierni</w:t>
      </w:r>
      <w:r w:rsidRPr="00705B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305C4B" w14:textId="77777777" w:rsidR="0003412F" w:rsidRPr="00705BD7" w:rsidRDefault="0003412F" w:rsidP="000D3078">
      <w:pPr>
        <w:pStyle w:val="Default"/>
        <w:spacing w:after="71" w:line="360" w:lineRule="auto"/>
        <w:jc w:val="both"/>
      </w:pPr>
      <w:r w:rsidRPr="00705BD7">
        <w:t xml:space="preserve">2. Oferta musi być sporządzona w języku polskim z zachowaniem formy pisemnej pod rygorem nieważności. </w:t>
      </w:r>
    </w:p>
    <w:p w14:paraId="3D51852F" w14:textId="77777777" w:rsidR="0003412F" w:rsidRPr="00705BD7" w:rsidRDefault="0003412F" w:rsidP="000D3078">
      <w:pPr>
        <w:pStyle w:val="Default"/>
        <w:spacing w:line="360" w:lineRule="auto"/>
        <w:jc w:val="both"/>
      </w:pPr>
      <w:r w:rsidRPr="00705BD7">
        <w:t xml:space="preserve">3. Oferta wraz z załącznikami musi być czytelna. </w:t>
      </w:r>
    </w:p>
    <w:p w14:paraId="7B6F310A" w14:textId="160B67C4" w:rsidR="0003412F" w:rsidRPr="00705BD7" w:rsidRDefault="0003412F" w:rsidP="000D3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>4.</w:t>
      </w:r>
      <w:r w:rsidR="00814AEA">
        <w:rPr>
          <w:rFonts w:ascii="Times New Roman" w:hAnsi="Times New Roman" w:cs="Times New Roman"/>
          <w:sz w:val="24"/>
          <w:szCs w:val="24"/>
        </w:rPr>
        <w:t xml:space="preserve"> </w:t>
      </w:r>
      <w:r w:rsidRPr="00705BD7">
        <w:rPr>
          <w:rFonts w:ascii="Times New Roman" w:hAnsi="Times New Roman" w:cs="Times New Roman"/>
          <w:sz w:val="24"/>
          <w:szCs w:val="24"/>
        </w:rPr>
        <w:t>Dokumenty powinny być trwale złączone oraz dostarczone w zamkniętej kopercie. Kopertę należy oznaczyć nazwę Oferenta oraz adnotacją „</w:t>
      </w:r>
      <w:r w:rsidRPr="00705BD7">
        <w:rPr>
          <w:rFonts w:ascii="Times New Roman" w:hAnsi="Times New Roman" w:cs="Times New Roman"/>
          <w:b/>
          <w:sz w:val="24"/>
          <w:szCs w:val="24"/>
        </w:rPr>
        <w:t>Oferta w ramach zapytania nr 0</w:t>
      </w:r>
      <w:r w:rsidR="00D36759">
        <w:rPr>
          <w:rFonts w:ascii="Times New Roman" w:hAnsi="Times New Roman" w:cs="Times New Roman"/>
          <w:b/>
          <w:sz w:val="24"/>
          <w:szCs w:val="24"/>
        </w:rPr>
        <w:t>2</w:t>
      </w:r>
      <w:r w:rsidRPr="00705BD7">
        <w:rPr>
          <w:rFonts w:ascii="Times New Roman" w:hAnsi="Times New Roman" w:cs="Times New Roman"/>
          <w:b/>
          <w:sz w:val="24"/>
          <w:szCs w:val="24"/>
        </w:rPr>
        <w:t>/ /ZNP/20</w:t>
      </w:r>
      <w:r w:rsidR="00F3411D">
        <w:rPr>
          <w:rFonts w:ascii="Times New Roman" w:hAnsi="Times New Roman" w:cs="Times New Roman"/>
          <w:b/>
          <w:sz w:val="24"/>
          <w:szCs w:val="24"/>
        </w:rPr>
        <w:t>20</w:t>
      </w:r>
      <w:r w:rsidR="00705BD7" w:rsidRPr="00705BD7">
        <w:rPr>
          <w:rFonts w:ascii="Times New Roman" w:hAnsi="Times New Roman" w:cs="Times New Roman"/>
          <w:b/>
          <w:sz w:val="24"/>
          <w:szCs w:val="24"/>
        </w:rPr>
        <w:t>/IDS</w:t>
      </w:r>
      <w:r w:rsidRPr="00705BD7">
        <w:rPr>
          <w:rFonts w:ascii="Times New Roman" w:hAnsi="Times New Roman" w:cs="Times New Roman"/>
          <w:b/>
          <w:sz w:val="24"/>
          <w:szCs w:val="24"/>
        </w:rPr>
        <w:t>”.</w:t>
      </w:r>
      <w:r w:rsidRPr="00705BD7">
        <w:rPr>
          <w:rFonts w:ascii="Times New Roman" w:hAnsi="Times New Roman" w:cs="Times New Roman"/>
          <w:sz w:val="24"/>
          <w:szCs w:val="24"/>
        </w:rPr>
        <w:t xml:space="preserve"> Wszystkie dokumenty składane w ramach oferty powinny być podpisane. W przypadku składania kserokopii dokumentów, </w:t>
      </w:r>
      <w:r w:rsidR="00BB5F71">
        <w:rPr>
          <w:rFonts w:ascii="Times New Roman" w:hAnsi="Times New Roman" w:cs="Times New Roman"/>
          <w:sz w:val="24"/>
          <w:szCs w:val="24"/>
        </w:rPr>
        <w:t>Oferent</w:t>
      </w:r>
      <w:r w:rsidRPr="00705BD7">
        <w:rPr>
          <w:rFonts w:ascii="Times New Roman" w:hAnsi="Times New Roman" w:cs="Times New Roman"/>
          <w:sz w:val="24"/>
          <w:szCs w:val="24"/>
        </w:rPr>
        <w:t xml:space="preserve"> powinien oznaczyć je adnotacją „Za zgodność z oryginałem” oraz podpisem. Oferta wraz załącznikami musi być podpisana przez osobę upoważnioną do reprezentowania </w:t>
      </w:r>
      <w:r w:rsidR="00BB5F71">
        <w:rPr>
          <w:rFonts w:ascii="Times New Roman" w:hAnsi="Times New Roman" w:cs="Times New Roman"/>
          <w:sz w:val="24"/>
          <w:szCs w:val="24"/>
        </w:rPr>
        <w:t>Oferenta</w:t>
      </w:r>
      <w:r w:rsidRPr="00705BD7">
        <w:rPr>
          <w:rFonts w:ascii="Times New Roman" w:hAnsi="Times New Roman" w:cs="Times New Roman"/>
          <w:sz w:val="24"/>
          <w:szCs w:val="24"/>
        </w:rPr>
        <w:t xml:space="preserve">. Upoważnienie do podpisania oferty musi być dołączone do oferty, jeżeli nie wynika ono z innych dokumentów załączonych przez </w:t>
      </w:r>
      <w:r w:rsidR="00BB5F71">
        <w:rPr>
          <w:rFonts w:ascii="Times New Roman" w:hAnsi="Times New Roman" w:cs="Times New Roman"/>
          <w:sz w:val="24"/>
          <w:szCs w:val="24"/>
        </w:rPr>
        <w:t>Oferenta</w:t>
      </w:r>
      <w:r w:rsidRPr="00705BD7">
        <w:rPr>
          <w:rFonts w:ascii="Times New Roman" w:hAnsi="Times New Roman" w:cs="Times New Roman"/>
          <w:sz w:val="24"/>
          <w:szCs w:val="24"/>
        </w:rPr>
        <w:t>. Jeżeli osoba/osoby podpisująca ofertę działa na podstawie pełnomocnictwa, pełnomocnictwo to musi w swej treści jednoznacznie wskazywać uprawnienie do podpisania oferty.</w:t>
      </w:r>
    </w:p>
    <w:p w14:paraId="73B94C15" w14:textId="77777777" w:rsidR="0003412F" w:rsidRPr="00705BD7" w:rsidRDefault="0003412F" w:rsidP="000D3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lastRenderedPageBreak/>
        <w:t xml:space="preserve">5. Zarówno formularz oferty cenowej, jak i wszystkie wymagane załączniki muszą mieć formę podpisanych dokumentów. Wpisanie komputerowo nazwiska lub danych oferenta bez odręcznego podpisu nie będzie traktowane jako podpisanie dokumentu. </w:t>
      </w:r>
    </w:p>
    <w:p w14:paraId="26A8C0C9" w14:textId="77777777" w:rsidR="0003412F" w:rsidRPr="00705BD7" w:rsidRDefault="0003412F" w:rsidP="000D3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 xml:space="preserve">6. W ramach postępowania oceniane będą wyłącznie oferty złożone w terminie określonym poniżej, kompletne i wypełnione na drukach stanowiących załączniki do zapytania. </w:t>
      </w:r>
    </w:p>
    <w:p w14:paraId="32F89BF0" w14:textId="4B2DD071" w:rsidR="0003412F" w:rsidRPr="008F0B65" w:rsidRDefault="00702CF3" w:rsidP="000D3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412F" w:rsidRPr="008F0B65">
        <w:rPr>
          <w:rFonts w:ascii="Times New Roman" w:hAnsi="Times New Roman" w:cs="Times New Roman"/>
          <w:sz w:val="24"/>
          <w:szCs w:val="24"/>
        </w:rPr>
        <w:t>. Oferty przyjmowane są:</w:t>
      </w:r>
    </w:p>
    <w:p w14:paraId="06831384" w14:textId="3D6E8AEE" w:rsidR="0003412F" w:rsidRPr="0057754E" w:rsidRDefault="0003412F" w:rsidP="000D30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4E">
        <w:rPr>
          <w:rFonts w:ascii="Times New Roman" w:hAnsi="Times New Roman" w:cs="Times New Roman"/>
          <w:b/>
          <w:sz w:val="24"/>
          <w:szCs w:val="24"/>
        </w:rPr>
        <w:t xml:space="preserve">a) do dnia </w:t>
      </w:r>
      <w:r w:rsidR="00D36759" w:rsidRPr="0057754E">
        <w:rPr>
          <w:rFonts w:ascii="Times New Roman" w:hAnsi="Times New Roman" w:cs="Times New Roman"/>
          <w:b/>
          <w:sz w:val="24"/>
          <w:szCs w:val="24"/>
        </w:rPr>
        <w:t>20 sierpnia</w:t>
      </w:r>
      <w:r w:rsidR="00814AEA" w:rsidRPr="0057754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57754E">
        <w:rPr>
          <w:rFonts w:ascii="Times New Roman" w:hAnsi="Times New Roman" w:cs="Times New Roman"/>
          <w:b/>
          <w:sz w:val="24"/>
          <w:szCs w:val="24"/>
        </w:rPr>
        <w:t xml:space="preserve"> roku do godziny </w:t>
      </w:r>
      <w:r w:rsidR="003949E9" w:rsidRPr="0057754E">
        <w:rPr>
          <w:rFonts w:ascii="Times New Roman" w:hAnsi="Times New Roman" w:cs="Times New Roman"/>
          <w:b/>
          <w:sz w:val="24"/>
          <w:szCs w:val="24"/>
        </w:rPr>
        <w:t>24.00</w:t>
      </w:r>
      <w:r w:rsidRPr="0057754E">
        <w:rPr>
          <w:rFonts w:ascii="Times New Roman" w:hAnsi="Times New Roman" w:cs="Times New Roman"/>
          <w:b/>
          <w:sz w:val="24"/>
          <w:szCs w:val="24"/>
        </w:rPr>
        <w:t>.</w:t>
      </w:r>
    </w:p>
    <w:p w14:paraId="6D9073CF" w14:textId="68CE5E06" w:rsidR="0003412F" w:rsidRPr="00705BD7" w:rsidRDefault="0003412F" w:rsidP="000D3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>Oferty złożone po tym terminie nie będą rozpatryw</w:t>
      </w:r>
      <w:bookmarkStart w:id="7" w:name="_GoBack"/>
      <w:bookmarkEnd w:id="7"/>
      <w:r w:rsidRPr="00705BD7">
        <w:rPr>
          <w:rFonts w:ascii="Times New Roman" w:hAnsi="Times New Roman" w:cs="Times New Roman"/>
          <w:sz w:val="24"/>
          <w:szCs w:val="24"/>
        </w:rPr>
        <w:t>ane. O terminie złożenia of</w:t>
      </w:r>
      <w:r w:rsidR="00814AEA">
        <w:rPr>
          <w:rFonts w:ascii="Times New Roman" w:hAnsi="Times New Roman" w:cs="Times New Roman"/>
          <w:sz w:val="24"/>
          <w:szCs w:val="24"/>
        </w:rPr>
        <w:t>erty decyduje data wpływu oferty.</w:t>
      </w:r>
    </w:p>
    <w:p w14:paraId="59B7C9A1" w14:textId="0C562E35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Pytania należy kierować</w:t>
      </w:r>
      <w:r w:rsidR="00702CF3">
        <w:rPr>
          <w:rFonts w:ascii="Times New Roman" w:hAnsi="Times New Roman" w:cs="Times New Roman"/>
          <w:color w:val="000000"/>
          <w:sz w:val="24"/>
          <w:szCs w:val="24"/>
        </w:rPr>
        <w:t xml:space="preserve"> do:</w:t>
      </w:r>
    </w:p>
    <w:p w14:paraId="7ABF0205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Aleksandra Wąsik – tel. 691394633, e-mail: owasik@znp.edu.pl.</w:t>
      </w:r>
    </w:p>
    <w:p w14:paraId="4FF9F1EF" w14:textId="77777777" w:rsidR="00814AEA" w:rsidRDefault="00814AEA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3762AC" w14:textId="77777777" w:rsidR="00702CF3" w:rsidRDefault="00702CF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BD8689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>Załączniki:</w:t>
      </w:r>
    </w:p>
    <w:p w14:paraId="5DDEEE0A" w14:textId="18BB353D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>Załącznik nr 1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23369">
        <w:rPr>
          <w:rFonts w:ascii="Times New Roman" w:hAnsi="Times New Roman" w:cs="Times New Roman"/>
          <w:color w:val="000000"/>
          <w:sz w:val="24"/>
          <w:szCs w:val="24"/>
        </w:rPr>
        <w:t>Oświadczenie o spełnianiu warunków udziału</w:t>
      </w:r>
    </w:p>
    <w:p w14:paraId="4C5EDF48" w14:textId="77777777" w:rsidR="0003412F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>Załącznik nr 2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– Oświadczenie wykonawcy o braku podstaw do wykluczenia</w:t>
      </w:r>
    </w:p>
    <w:p w14:paraId="1FDB8662" w14:textId="3D7C01A9" w:rsidR="00423369" w:rsidRPr="00705BD7" w:rsidRDefault="00814AEA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69">
        <w:rPr>
          <w:rFonts w:ascii="Times New Roman" w:hAnsi="Times New Roman" w:cs="Times New Roman"/>
          <w:b/>
          <w:color w:val="000000"/>
          <w:sz w:val="24"/>
          <w:szCs w:val="24"/>
        </w:rPr>
        <w:t>Załącznik nr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Oświadczenie o </w:t>
      </w:r>
      <w:r w:rsidR="00423369">
        <w:rPr>
          <w:rFonts w:ascii="Times New Roman" w:hAnsi="Times New Roman" w:cs="Times New Roman"/>
          <w:color w:val="000000"/>
          <w:sz w:val="24"/>
          <w:szCs w:val="24"/>
        </w:rPr>
        <w:t>spełnianiu lub nie klauzuli społecznej</w:t>
      </w:r>
    </w:p>
    <w:p w14:paraId="4ABEEBBF" w14:textId="440D7F59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42336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23369">
        <w:rPr>
          <w:rFonts w:ascii="Times New Roman" w:hAnsi="Times New Roman" w:cs="Times New Roman"/>
          <w:color w:val="000000"/>
          <w:sz w:val="24"/>
          <w:szCs w:val="24"/>
        </w:rPr>
        <w:t>Formularz oferty</w:t>
      </w:r>
    </w:p>
    <w:p w14:paraId="7038D739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5A562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68E39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AF094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C4FBB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B9D6A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2B53D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FB4CE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C42E6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F1AC4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2A74C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8DD22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848FB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480C0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48B64" w14:textId="77777777" w:rsidR="003F58FB" w:rsidRPr="00705BD7" w:rsidRDefault="003F58FB" w:rsidP="003F58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58FB" w:rsidRPr="00705B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1ED80" w16cid:durableId="206AFEBB"/>
  <w16cid:commentId w16cid:paraId="69F2D703" w16cid:durableId="2061BCF7"/>
  <w16cid:commentId w16cid:paraId="242F89A6" w16cid:durableId="2061BCF8"/>
  <w16cid:commentId w16cid:paraId="5713296E" w16cid:durableId="2061BDD2"/>
  <w16cid:commentId w16cid:paraId="471FFF8A" w16cid:durableId="2061BCF9"/>
  <w16cid:commentId w16cid:paraId="5A73E455" w16cid:durableId="2062E5F6"/>
  <w16cid:commentId w16cid:paraId="319B2E7F" w16cid:durableId="2061BCFA"/>
  <w16cid:commentId w16cid:paraId="4B35982A" w16cid:durableId="2061BE2E"/>
  <w16cid:commentId w16cid:paraId="29537E0D" w16cid:durableId="2061BCFB"/>
  <w16cid:commentId w16cid:paraId="141DF609" w16cid:durableId="2061BE4C"/>
  <w16cid:commentId w16cid:paraId="0317903E" w16cid:durableId="2061BCFC"/>
  <w16cid:commentId w16cid:paraId="3A0553FE" w16cid:durableId="2061BCFD"/>
  <w16cid:commentId w16cid:paraId="4C51550D" w16cid:durableId="2061BF65"/>
  <w16cid:commentId w16cid:paraId="79741D53" w16cid:durableId="2061BCFE"/>
  <w16cid:commentId w16cid:paraId="61FEC256" w16cid:durableId="2062D057"/>
  <w16cid:commentId w16cid:paraId="7695F920" w16cid:durableId="2061BCFF"/>
  <w16cid:commentId w16cid:paraId="726D07D5" w16cid:durableId="2062DCE4"/>
  <w16cid:commentId w16cid:paraId="72834A1E" w16cid:durableId="2061BD00"/>
  <w16cid:commentId w16cid:paraId="1B029D47" w16cid:durableId="2062DD62"/>
  <w16cid:commentId w16cid:paraId="31BF46BA" w16cid:durableId="2061BD01"/>
  <w16cid:commentId w16cid:paraId="117EE143" w16cid:durableId="2062DE62"/>
  <w16cid:commentId w16cid:paraId="788C939F" w16cid:durableId="2061BD02"/>
  <w16cid:commentId w16cid:paraId="79FA8C6B" w16cid:durableId="2062E737"/>
  <w16cid:commentId w16cid:paraId="4408393E" w16cid:durableId="2061BD03"/>
  <w16cid:commentId w16cid:paraId="60A0DF3F" w16cid:durableId="2062DEB9"/>
  <w16cid:commentId w16cid:paraId="44E6B370" w16cid:durableId="2061BD05"/>
  <w16cid:commentId w16cid:paraId="07682495" w16cid:durableId="2062E0CA"/>
  <w16cid:commentId w16cid:paraId="617E9C6A" w16cid:durableId="2061BD06"/>
  <w16cid:commentId w16cid:paraId="5EB98002" w16cid:durableId="2062E167"/>
  <w16cid:commentId w16cid:paraId="51436859" w16cid:durableId="2061BD07"/>
  <w16cid:commentId w16cid:paraId="4B7EDC14" w16cid:durableId="2062E3A1"/>
  <w16cid:commentId w16cid:paraId="1D2D7F87" w16cid:durableId="2062E40D"/>
  <w16cid:commentId w16cid:paraId="2C6F0196" w16cid:durableId="2062E41D"/>
  <w16cid:commentId w16cid:paraId="7F322FC0" w16cid:durableId="2061BD08"/>
  <w16cid:commentId w16cid:paraId="1B5C0EC4" w16cid:durableId="2062E43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5B822" w14:textId="77777777" w:rsidR="00F11CE1" w:rsidRDefault="00F11CE1" w:rsidP="00673363">
      <w:pPr>
        <w:spacing w:after="0" w:line="240" w:lineRule="auto"/>
      </w:pPr>
      <w:r>
        <w:separator/>
      </w:r>
    </w:p>
  </w:endnote>
  <w:endnote w:type="continuationSeparator" w:id="0">
    <w:p w14:paraId="6C4C2C1E" w14:textId="77777777" w:rsidR="00F11CE1" w:rsidRDefault="00F11CE1" w:rsidP="006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052305"/>
      <w:docPartObj>
        <w:docPartGallery w:val="Page Numbers (Bottom of Page)"/>
        <w:docPartUnique/>
      </w:docPartObj>
    </w:sdtPr>
    <w:sdtEndPr/>
    <w:sdtContent>
      <w:p w14:paraId="6E73CE23" w14:textId="221A871B" w:rsidR="00673363" w:rsidRDefault="006733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54E">
          <w:rPr>
            <w:noProof/>
          </w:rPr>
          <w:t>11</w:t>
        </w:r>
        <w:r>
          <w:fldChar w:fldCharType="end"/>
        </w:r>
      </w:p>
    </w:sdtContent>
  </w:sdt>
  <w:p w14:paraId="22A932BC" w14:textId="5F95BFE2" w:rsidR="000D785D" w:rsidRPr="00987731" w:rsidRDefault="000D785D" w:rsidP="00645374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bookmarkStart w:id="8" w:name="_Hlk524902403"/>
    <w:bookmarkStart w:id="9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 w:rsidR="00987731"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 w:rsidR="00987731"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8"/>
    <w:bookmarkEnd w:id="9"/>
  </w:p>
  <w:p w14:paraId="6BB7FF56" w14:textId="77777777" w:rsidR="00673363" w:rsidRPr="001E15BB" w:rsidRDefault="00673363" w:rsidP="006453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977CA" w14:textId="77777777" w:rsidR="00F11CE1" w:rsidRDefault="00F11CE1" w:rsidP="00673363">
      <w:pPr>
        <w:spacing w:after="0" w:line="240" w:lineRule="auto"/>
      </w:pPr>
      <w:r>
        <w:separator/>
      </w:r>
    </w:p>
  </w:footnote>
  <w:footnote w:type="continuationSeparator" w:id="0">
    <w:p w14:paraId="66A72D79" w14:textId="77777777" w:rsidR="00F11CE1" w:rsidRDefault="00F11CE1" w:rsidP="0067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56B3" w14:textId="0A547E8A" w:rsidR="002D60D9" w:rsidRDefault="0033356A">
    <w:pPr>
      <w:pStyle w:val="Nagwek"/>
    </w:pPr>
    <w:r>
      <w:rPr>
        <w:noProof/>
        <w:lang w:eastAsia="pl-PL"/>
      </w:rPr>
      <w:drawing>
        <wp:inline distT="0" distB="0" distL="0" distR="0" wp14:anchorId="668739D0" wp14:editId="0220B585">
          <wp:extent cx="5760720" cy="741045"/>
          <wp:effectExtent l="0" t="0" r="0" b="1905"/>
          <wp:docPr id="3" name="Obraz 3" descr="C:\Users\kk\AppData\Local\Temp\Rar$DIa0.656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kk\AppData\Local\Temp\Rar$DIa0.656\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0FA"/>
    <w:multiLevelType w:val="hybridMultilevel"/>
    <w:tmpl w:val="56E2B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886"/>
    <w:multiLevelType w:val="hybridMultilevel"/>
    <w:tmpl w:val="5A42EC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AC2DD3"/>
    <w:multiLevelType w:val="hybridMultilevel"/>
    <w:tmpl w:val="8CB45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97D"/>
    <w:multiLevelType w:val="hybridMultilevel"/>
    <w:tmpl w:val="7178A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3F3F"/>
    <w:multiLevelType w:val="hybridMultilevel"/>
    <w:tmpl w:val="3DF0970C"/>
    <w:lvl w:ilvl="0" w:tplc="10AA9A4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EF00863"/>
    <w:multiLevelType w:val="hybridMultilevel"/>
    <w:tmpl w:val="6AF00848"/>
    <w:lvl w:ilvl="0" w:tplc="320EC40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7DEC"/>
    <w:multiLevelType w:val="hybridMultilevel"/>
    <w:tmpl w:val="E1D08C50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14F11EC"/>
    <w:multiLevelType w:val="hybridMultilevel"/>
    <w:tmpl w:val="70943D9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605471D"/>
    <w:multiLevelType w:val="hybridMultilevel"/>
    <w:tmpl w:val="ECFC0CEA"/>
    <w:lvl w:ilvl="0" w:tplc="D474E6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7DF558B"/>
    <w:multiLevelType w:val="hybridMultilevel"/>
    <w:tmpl w:val="0CAC5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32882"/>
    <w:multiLevelType w:val="hybridMultilevel"/>
    <w:tmpl w:val="6CC2C46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31B36C75"/>
    <w:multiLevelType w:val="hybridMultilevel"/>
    <w:tmpl w:val="C81EBC7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A7C9A"/>
    <w:multiLevelType w:val="multilevel"/>
    <w:tmpl w:val="1E5C2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3C9C6372"/>
    <w:multiLevelType w:val="hybridMultilevel"/>
    <w:tmpl w:val="AB3811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EA1ECB"/>
    <w:multiLevelType w:val="hybridMultilevel"/>
    <w:tmpl w:val="04D6C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5394"/>
    <w:multiLevelType w:val="hybridMultilevel"/>
    <w:tmpl w:val="21E0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B40CC"/>
    <w:multiLevelType w:val="hybridMultilevel"/>
    <w:tmpl w:val="1C78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83F5E"/>
    <w:multiLevelType w:val="hybridMultilevel"/>
    <w:tmpl w:val="611A9F10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 w15:restartNumberingAfterBreak="0">
    <w:nsid w:val="46527164"/>
    <w:multiLevelType w:val="hybridMultilevel"/>
    <w:tmpl w:val="C7C8BB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E573D"/>
    <w:multiLevelType w:val="hybridMultilevel"/>
    <w:tmpl w:val="FE0E048E"/>
    <w:lvl w:ilvl="0" w:tplc="FFFFFFFF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DF3E15"/>
    <w:multiLevelType w:val="hybridMultilevel"/>
    <w:tmpl w:val="BF300E6A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1" w15:restartNumberingAfterBreak="0">
    <w:nsid w:val="51294692"/>
    <w:multiLevelType w:val="hybridMultilevel"/>
    <w:tmpl w:val="1DC6A8A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521A6638"/>
    <w:multiLevelType w:val="hybridMultilevel"/>
    <w:tmpl w:val="9966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A8AEE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84157"/>
    <w:multiLevelType w:val="multilevel"/>
    <w:tmpl w:val="B82A9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DDA2CAE"/>
    <w:multiLevelType w:val="hybridMultilevel"/>
    <w:tmpl w:val="BB52E5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693D9C"/>
    <w:multiLevelType w:val="hybridMultilevel"/>
    <w:tmpl w:val="9F84F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23B0F"/>
    <w:multiLevelType w:val="hybridMultilevel"/>
    <w:tmpl w:val="E9BC5CAE"/>
    <w:lvl w:ilvl="0" w:tplc="4C9EE030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7E207C0"/>
    <w:multiLevelType w:val="hybridMultilevel"/>
    <w:tmpl w:val="E6A4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8016E"/>
    <w:multiLevelType w:val="hybridMultilevel"/>
    <w:tmpl w:val="3A8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15FAA"/>
    <w:multiLevelType w:val="hybridMultilevel"/>
    <w:tmpl w:val="8848C79C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0" w15:restartNumberingAfterBreak="0">
    <w:nsid w:val="6BEB5CF7"/>
    <w:multiLevelType w:val="hybridMultilevel"/>
    <w:tmpl w:val="63007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12AD5"/>
    <w:multiLevelType w:val="hybridMultilevel"/>
    <w:tmpl w:val="AE4C04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8E2087"/>
    <w:multiLevelType w:val="hybridMultilevel"/>
    <w:tmpl w:val="108E9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210F1"/>
    <w:multiLevelType w:val="hybridMultilevel"/>
    <w:tmpl w:val="67861E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456DD"/>
    <w:multiLevelType w:val="hybridMultilevel"/>
    <w:tmpl w:val="5036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2"/>
  </w:num>
  <w:num w:numId="4">
    <w:abstractNumId w:val="19"/>
  </w:num>
  <w:num w:numId="5">
    <w:abstractNumId w:val="13"/>
  </w:num>
  <w:num w:numId="6">
    <w:abstractNumId w:val="14"/>
  </w:num>
  <w:num w:numId="7">
    <w:abstractNumId w:val="30"/>
  </w:num>
  <w:num w:numId="8">
    <w:abstractNumId w:val="6"/>
  </w:num>
  <w:num w:numId="9">
    <w:abstractNumId w:val="10"/>
  </w:num>
  <w:num w:numId="10">
    <w:abstractNumId w:val="35"/>
  </w:num>
  <w:num w:numId="11">
    <w:abstractNumId w:val="17"/>
  </w:num>
  <w:num w:numId="12">
    <w:abstractNumId w:val="18"/>
  </w:num>
  <w:num w:numId="13">
    <w:abstractNumId w:val="2"/>
  </w:num>
  <w:num w:numId="14">
    <w:abstractNumId w:val="29"/>
  </w:num>
  <w:num w:numId="15">
    <w:abstractNumId w:val="3"/>
  </w:num>
  <w:num w:numId="16">
    <w:abstractNumId w:val="20"/>
  </w:num>
  <w:num w:numId="17">
    <w:abstractNumId w:val="25"/>
  </w:num>
  <w:num w:numId="18">
    <w:abstractNumId w:val="21"/>
  </w:num>
  <w:num w:numId="19">
    <w:abstractNumId w:val="15"/>
  </w:num>
  <w:num w:numId="20">
    <w:abstractNumId w:val="28"/>
  </w:num>
  <w:num w:numId="21">
    <w:abstractNumId w:val="24"/>
  </w:num>
  <w:num w:numId="22">
    <w:abstractNumId w:val="4"/>
  </w:num>
  <w:num w:numId="23">
    <w:abstractNumId w:val="1"/>
  </w:num>
  <w:num w:numId="24">
    <w:abstractNumId w:val="7"/>
  </w:num>
  <w:num w:numId="25">
    <w:abstractNumId w:val="22"/>
  </w:num>
  <w:num w:numId="26">
    <w:abstractNumId w:val="31"/>
  </w:num>
  <w:num w:numId="27">
    <w:abstractNumId w:val="27"/>
  </w:num>
  <w:num w:numId="28">
    <w:abstractNumId w:val="5"/>
  </w:num>
  <w:num w:numId="29">
    <w:abstractNumId w:val="34"/>
  </w:num>
  <w:num w:numId="30">
    <w:abstractNumId w:val="9"/>
  </w:num>
  <w:num w:numId="31">
    <w:abstractNumId w:val="11"/>
  </w:num>
  <w:num w:numId="32">
    <w:abstractNumId w:val="8"/>
  </w:num>
  <w:num w:numId="33">
    <w:abstractNumId w:val="2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3C"/>
    <w:rsid w:val="0000322D"/>
    <w:rsid w:val="00021CF0"/>
    <w:rsid w:val="00023061"/>
    <w:rsid w:val="0003412F"/>
    <w:rsid w:val="00041FD5"/>
    <w:rsid w:val="00063FE5"/>
    <w:rsid w:val="0007075C"/>
    <w:rsid w:val="00092BE1"/>
    <w:rsid w:val="000D3078"/>
    <w:rsid w:val="000D785D"/>
    <w:rsid w:val="001248D7"/>
    <w:rsid w:val="001315B6"/>
    <w:rsid w:val="00137F49"/>
    <w:rsid w:val="00152216"/>
    <w:rsid w:val="00162AF5"/>
    <w:rsid w:val="0016667A"/>
    <w:rsid w:val="00180243"/>
    <w:rsid w:val="00191322"/>
    <w:rsid w:val="0019268F"/>
    <w:rsid w:val="00192C0E"/>
    <w:rsid w:val="001D13D7"/>
    <w:rsid w:val="001E15BB"/>
    <w:rsid w:val="001E4335"/>
    <w:rsid w:val="00207563"/>
    <w:rsid w:val="00211648"/>
    <w:rsid w:val="00225BE9"/>
    <w:rsid w:val="00250707"/>
    <w:rsid w:val="0026669F"/>
    <w:rsid w:val="0027633A"/>
    <w:rsid w:val="00295982"/>
    <w:rsid w:val="002B08E8"/>
    <w:rsid w:val="002B5897"/>
    <w:rsid w:val="002B753C"/>
    <w:rsid w:val="002D60D9"/>
    <w:rsid w:val="002E71D6"/>
    <w:rsid w:val="002E7A68"/>
    <w:rsid w:val="002F6360"/>
    <w:rsid w:val="00307250"/>
    <w:rsid w:val="0031612A"/>
    <w:rsid w:val="0033356A"/>
    <w:rsid w:val="00340188"/>
    <w:rsid w:val="0035105C"/>
    <w:rsid w:val="00362E1A"/>
    <w:rsid w:val="00367732"/>
    <w:rsid w:val="00373B5E"/>
    <w:rsid w:val="00382F1F"/>
    <w:rsid w:val="00390102"/>
    <w:rsid w:val="003930E1"/>
    <w:rsid w:val="003949E9"/>
    <w:rsid w:val="003C06A9"/>
    <w:rsid w:val="003F58FB"/>
    <w:rsid w:val="004059DB"/>
    <w:rsid w:val="00412F9D"/>
    <w:rsid w:val="00423369"/>
    <w:rsid w:val="0042385A"/>
    <w:rsid w:val="0043276D"/>
    <w:rsid w:val="004333F2"/>
    <w:rsid w:val="0045113B"/>
    <w:rsid w:val="0046266C"/>
    <w:rsid w:val="004B0B34"/>
    <w:rsid w:val="004E6830"/>
    <w:rsid w:val="00500A3B"/>
    <w:rsid w:val="005011CD"/>
    <w:rsid w:val="00502205"/>
    <w:rsid w:val="00502FE9"/>
    <w:rsid w:val="005124E5"/>
    <w:rsid w:val="0053075D"/>
    <w:rsid w:val="0053288A"/>
    <w:rsid w:val="00557B58"/>
    <w:rsid w:val="005617E8"/>
    <w:rsid w:val="0057754E"/>
    <w:rsid w:val="0058242D"/>
    <w:rsid w:val="00590E04"/>
    <w:rsid w:val="005C735D"/>
    <w:rsid w:val="005F11BB"/>
    <w:rsid w:val="00640D3A"/>
    <w:rsid w:val="00645374"/>
    <w:rsid w:val="006572BB"/>
    <w:rsid w:val="00667DCA"/>
    <w:rsid w:val="006710BF"/>
    <w:rsid w:val="00673363"/>
    <w:rsid w:val="006B66EF"/>
    <w:rsid w:val="006D074A"/>
    <w:rsid w:val="006D314D"/>
    <w:rsid w:val="006D6807"/>
    <w:rsid w:val="00702CF3"/>
    <w:rsid w:val="00705BD7"/>
    <w:rsid w:val="00712C63"/>
    <w:rsid w:val="007208C1"/>
    <w:rsid w:val="0075548E"/>
    <w:rsid w:val="007668B5"/>
    <w:rsid w:val="007756C6"/>
    <w:rsid w:val="00775B61"/>
    <w:rsid w:val="00781808"/>
    <w:rsid w:val="00793D09"/>
    <w:rsid w:val="00797D8E"/>
    <w:rsid w:val="007B5F83"/>
    <w:rsid w:val="007B75F7"/>
    <w:rsid w:val="007B763C"/>
    <w:rsid w:val="007C15FA"/>
    <w:rsid w:val="007D6A37"/>
    <w:rsid w:val="007E1806"/>
    <w:rsid w:val="00814AEA"/>
    <w:rsid w:val="00871FF2"/>
    <w:rsid w:val="00873D3D"/>
    <w:rsid w:val="00891A5F"/>
    <w:rsid w:val="0089440A"/>
    <w:rsid w:val="008A1E8E"/>
    <w:rsid w:val="008B4F33"/>
    <w:rsid w:val="008C12D4"/>
    <w:rsid w:val="008D7006"/>
    <w:rsid w:val="008F0B65"/>
    <w:rsid w:val="009115AD"/>
    <w:rsid w:val="0091275A"/>
    <w:rsid w:val="00927704"/>
    <w:rsid w:val="0095099A"/>
    <w:rsid w:val="00951790"/>
    <w:rsid w:val="0095263E"/>
    <w:rsid w:val="00960F26"/>
    <w:rsid w:val="00987731"/>
    <w:rsid w:val="009B1646"/>
    <w:rsid w:val="009C037A"/>
    <w:rsid w:val="009D721F"/>
    <w:rsid w:val="009E45B9"/>
    <w:rsid w:val="009F5367"/>
    <w:rsid w:val="009F6933"/>
    <w:rsid w:val="00A0175D"/>
    <w:rsid w:val="00A24C10"/>
    <w:rsid w:val="00A32D26"/>
    <w:rsid w:val="00A40454"/>
    <w:rsid w:val="00A74F6D"/>
    <w:rsid w:val="00A81421"/>
    <w:rsid w:val="00A92C4F"/>
    <w:rsid w:val="00A9429F"/>
    <w:rsid w:val="00AA0EAA"/>
    <w:rsid w:val="00AA2149"/>
    <w:rsid w:val="00AB1661"/>
    <w:rsid w:val="00AB74A8"/>
    <w:rsid w:val="00AD3773"/>
    <w:rsid w:val="00AF3C33"/>
    <w:rsid w:val="00B04D77"/>
    <w:rsid w:val="00B16FD9"/>
    <w:rsid w:val="00B22ABD"/>
    <w:rsid w:val="00B2599B"/>
    <w:rsid w:val="00B65406"/>
    <w:rsid w:val="00BB5F71"/>
    <w:rsid w:val="00BB7A36"/>
    <w:rsid w:val="00BC767C"/>
    <w:rsid w:val="00BD2479"/>
    <w:rsid w:val="00BF15F2"/>
    <w:rsid w:val="00C01EE4"/>
    <w:rsid w:val="00C223EA"/>
    <w:rsid w:val="00C2278B"/>
    <w:rsid w:val="00C25820"/>
    <w:rsid w:val="00C30B9A"/>
    <w:rsid w:val="00C4195E"/>
    <w:rsid w:val="00C44624"/>
    <w:rsid w:val="00C528B3"/>
    <w:rsid w:val="00C52B30"/>
    <w:rsid w:val="00C70DED"/>
    <w:rsid w:val="00C7319E"/>
    <w:rsid w:val="00C743AF"/>
    <w:rsid w:val="00C76E8C"/>
    <w:rsid w:val="00C90AB5"/>
    <w:rsid w:val="00C95D91"/>
    <w:rsid w:val="00CC5ED7"/>
    <w:rsid w:val="00CC6A9A"/>
    <w:rsid w:val="00D06039"/>
    <w:rsid w:val="00D36759"/>
    <w:rsid w:val="00D510D7"/>
    <w:rsid w:val="00D51520"/>
    <w:rsid w:val="00D71AE0"/>
    <w:rsid w:val="00DA44F4"/>
    <w:rsid w:val="00DA7F2D"/>
    <w:rsid w:val="00DB2329"/>
    <w:rsid w:val="00DB2FC1"/>
    <w:rsid w:val="00DB6E12"/>
    <w:rsid w:val="00DE7331"/>
    <w:rsid w:val="00E149C1"/>
    <w:rsid w:val="00E41F99"/>
    <w:rsid w:val="00E7382E"/>
    <w:rsid w:val="00E75F87"/>
    <w:rsid w:val="00EA560E"/>
    <w:rsid w:val="00EF16FC"/>
    <w:rsid w:val="00F0145B"/>
    <w:rsid w:val="00F01BAD"/>
    <w:rsid w:val="00F0673D"/>
    <w:rsid w:val="00F11CE1"/>
    <w:rsid w:val="00F31BD8"/>
    <w:rsid w:val="00F3279A"/>
    <w:rsid w:val="00F3411D"/>
    <w:rsid w:val="00F44221"/>
    <w:rsid w:val="00F565EF"/>
    <w:rsid w:val="00F61B0B"/>
    <w:rsid w:val="00F75FDE"/>
    <w:rsid w:val="00FA4AE5"/>
    <w:rsid w:val="00FA5269"/>
    <w:rsid w:val="00FB264A"/>
    <w:rsid w:val="00FB6584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F834B"/>
  <w15:docId w15:val="{64B65660-A136-4950-9494-5167D0B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6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63DD"/>
    <w:pPr>
      <w:ind w:left="720"/>
      <w:contextualSpacing/>
    </w:pPr>
  </w:style>
  <w:style w:type="paragraph" w:customStyle="1" w:styleId="Tytuowa1">
    <w:name w:val="Tytułowa 1"/>
    <w:basedOn w:val="Tytu"/>
    <w:rsid w:val="00B16FD9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6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6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363"/>
  </w:style>
  <w:style w:type="paragraph" w:styleId="Stopka">
    <w:name w:val="footer"/>
    <w:basedOn w:val="Normalny"/>
    <w:link w:val="Stopka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363"/>
  </w:style>
  <w:style w:type="character" w:styleId="Wyrnieniedelikatne">
    <w:name w:val="Subtle Emphasis"/>
    <w:basedOn w:val="Domylnaczcionkaakapitu"/>
    <w:uiPriority w:val="19"/>
    <w:qFormat/>
    <w:rsid w:val="0019132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F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10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4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5A18-3333-4013-9438-AEB0C4E2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2582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Aleksandra Wąsik</cp:lastModifiedBy>
  <cp:revision>15</cp:revision>
  <cp:lastPrinted>2019-04-24T13:15:00Z</cp:lastPrinted>
  <dcterms:created xsi:type="dcterms:W3CDTF">2020-08-10T10:03:00Z</dcterms:created>
  <dcterms:modified xsi:type="dcterms:W3CDTF">2020-08-11T10:17:00Z</dcterms:modified>
</cp:coreProperties>
</file>