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95B" w:rsidRPr="00C3532B" w:rsidRDefault="0081195B" w:rsidP="00B56AC2">
      <w:pPr>
        <w:rPr>
          <w:b/>
          <w:sz w:val="24"/>
          <w:szCs w:val="24"/>
        </w:rPr>
      </w:pPr>
      <w:r w:rsidRPr="00C3532B">
        <w:rPr>
          <w:b/>
          <w:sz w:val="24"/>
          <w:szCs w:val="24"/>
        </w:rPr>
        <w:t xml:space="preserve">CZĘŚĆ NR </w:t>
      </w:r>
      <w:r w:rsidR="004E657B" w:rsidRPr="00C3532B">
        <w:rPr>
          <w:b/>
          <w:sz w:val="24"/>
          <w:szCs w:val="24"/>
        </w:rPr>
        <w:t>I</w:t>
      </w:r>
      <w:r w:rsidRPr="00C3532B">
        <w:rPr>
          <w:b/>
          <w:sz w:val="24"/>
          <w:szCs w:val="24"/>
        </w:rPr>
        <w:t xml:space="preserve"> – </w:t>
      </w:r>
      <w:r w:rsidR="00E12396" w:rsidRPr="00C3532B">
        <w:rPr>
          <w:b/>
          <w:sz w:val="24"/>
          <w:szCs w:val="24"/>
        </w:rPr>
        <w:t xml:space="preserve">Przygotowanie </w:t>
      </w:r>
      <w:r w:rsidR="00697DFC">
        <w:rPr>
          <w:b/>
          <w:sz w:val="24"/>
          <w:szCs w:val="24"/>
        </w:rPr>
        <w:t>1</w:t>
      </w:r>
      <w:r w:rsidR="00E12396" w:rsidRPr="00C3532B">
        <w:rPr>
          <w:b/>
          <w:sz w:val="24"/>
          <w:szCs w:val="24"/>
        </w:rPr>
        <w:t xml:space="preserve"> </w:t>
      </w:r>
      <w:r w:rsidR="00697DFC">
        <w:rPr>
          <w:b/>
          <w:sz w:val="24"/>
          <w:szCs w:val="24"/>
        </w:rPr>
        <w:t>zestawu materiałów szkoleniowych</w:t>
      </w:r>
      <w:r w:rsidR="00E12396" w:rsidRPr="00C3532B">
        <w:rPr>
          <w:b/>
          <w:sz w:val="24"/>
          <w:szCs w:val="24"/>
        </w:rPr>
        <w:t xml:space="preserve"> szkole</w:t>
      </w:r>
      <w:r w:rsidR="00697DFC">
        <w:rPr>
          <w:b/>
          <w:sz w:val="24"/>
          <w:szCs w:val="24"/>
        </w:rPr>
        <w:t>nia</w:t>
      </w:r>
      <w:r w:rsidR="00E12396" w:rsidRPr="00C3532B">
        <w:rPr>
          <w:b/>
          <w:sz w:val="24"/>
          <w:szCs w:val="24"/>
        </w:rPr>
        <w:t xml:space="preserve"> i przeprowadzenie w oparciu o nie </w:t>
      </w:r>
      <w:r w:rsidR="00697DFC">
        <w:rPr>
          <w:b/>
          <w:sz w:val="24"/>
          <w:szCs w:val="24"/>
        </w:rPr>
        <w:t>4</w:t>
      </w:r>
      <w:r w:rsidR="00E12396" w:rsidRPr="00C3532B">
        <w:rPr>
          <w:b/>
          <w:sz w:val="24"/>
          <w:szCs w:val="24"/>
        </w:rPr>
        <w:t xml:space="preserve"> szkoleń dwudniowych</w:t>
      </w:r>
      <w:r w:rsidR="004B2537">
        <w:rPr>
          <w:b/>
          <w:sz w:val="24"/>
          <w:szCs w:val="24"/>
        </w:rPr>
        <w:t xml:space="preserve"> i 2 webinariów</w:t>
      </w:r>
      <w:r w:rsidR="00826029">
        <w:rPr>
          <w:b/>
          <w:sz w:val="24"/>
          <w:szCs w:val="24"/>
        </w:rPr>
        <w:t>:</w:t>
      </w:r>
    </w:p>
    <w:p w:rsidR="00F56656" w:rsidRPr="0047796D" w:rsidRDefault="00826029" w:rsidP="0047796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Szkolenie „</w:t>
      </w:r>
      <w:r w:rsidR="00C16190" w:rsidRPr="003A596A">
        <w:rPr>
          <w:b/>
          <w:sz w:val="24"/>
          <w:szCs w:val="24"/>
        </w:rPr>
        <w:t>Karta Nauczyciela</w:t>
      </w:r>
      <w:r w:rsidR="006F6466" w:rsidRPr="003A596A">
        <w:rPr>
          <w:b/>
          <w:sz w:val="24"/>
          <w:szCs w:val="24"/>
        </w:rPr>
        <w:t xml:space="preserve"> </w:t>
      </w:r>
      <w:r w:rsidR="00C60F97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wybrane zagadnienia.”</w:t>
      </w:r>
      <w:r w:rsidR="00F56656" w:rsidRPr="003A596A">
        <w:rPr>
          <w:b/>
          <w:sz w:val="24"/>
          <w:szCs w:val="24"/>
        </w:rPr>
        <w:t xml:space="preserve">– </w:t>
      </w:r>
      <w:r w:rsidR="00C60F97">
        <w:rPr>
          <w:b/>
          <w:sz w:val="24"/>
          <w:szCs w:val="24"/>
        </w:rPr>
        <w:t>2</w:t>
      </w:r>
      <w:r w:rsidR="00F56656" w:rsidRPr="003A596A">
        <w:rPr>
          <w:b/>
          <w:sz w:val="24"/>
          <w:szCs w:val="24"/>
        </w:rPr>
        <w:t xml:space="preserve"> </w:t>
      </w:r>
      <w:r w:rsidR="00C60F97">
        <w:rPr>
          <w:b/>
          <w:sz w:val="24"/>
          <w:szCs w:val="24"/>
        </w:rPr>
        <w:t>DNI</w:t>
      </w:r>
      <w:r w:rsidR="00F56656" w:rsidRPr="003A596A">
        <w:rPr>
          <w:b/>
          <w:sz w:val="24"/>
          <w:szCs w:val="24"/>
        </w:rPr>
        <w:t xml:space="preserve"> (</w:t>
      </w:r>
      <w:r w:rsidR="00C60F97">
        <w:rPr>
          <w:b/>
          <w:sz w:val="24"/>
          <w:szCs w:val="24"/>
        </w:rPr>
        <w:t>12</w:t>
      </w:r>
      <w:r w:rsidR="00F56656" w:rsidRPr="003A596A">
        <w:rPr>
          <w:b/>
          <w:sz w:val="24"/>
          <w:szCs w:val="24"/>
        </w:rPr>
        <w:t xml:space="preserve"> GODZIN DYDAKTYCZNYCH)</w:t>
      </w:r>
      <w:r w:rsidR="0047796D">
        <w:rPr>
          <w:b/>
          <w:sz w:val="24"/>
          <w:szCs w:val="24"/>
        </w:rPr>
        <w:t xml:space="preserve">. </w:t>
      </w:r>
      <w:r w:rsidR="00E12396" w:rsidRPr="0047796D">
        <w:rPr>
          <w:b/>
          <w:sz w:val="24"/>
          <w:szCs w:val="24"/>
        </w:rPr>
        <w:t xml:space="preserve">– </w:t>
      </w:r>
      <w:r w:rsidR="0047796D">
        <w:rPr>
          <w:b/>
          <w:sz w:val="24"/>
          <w:szCs w:val="24"/>
        </w:rPr>
        <w:t>1</w:t>
      </w:r>
      <w:r w:rsidR="00E12396" w:rsidRPr="0047796D">
        <w:rPr>
          <w:b/>
          <w:sz w:val="24"/>
          <w:szCs w:val="24"/>
        </w:rPr>
        <w:t xml:space="preserve"> </w:t>
      </w:r>
      <w:r w:rsidR="00697DFC">
        <w:rPr>
          <w:b/>
          <w:sz w:val="24"/>
          <w:szCs w:val="24"/>
        </w:rPr>
        <w:t>ZESTAW MATERIAŁÓW SZKOLENIOWYCH</w:t>
      </w:r>
    </w:p>
    <w:p w:rsidR="00E12396" w:rsidRDefault="00E12396" w:rsidP="00B56AC2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A596A">
        <w:rPr>
          <w:b/>
          <w:sz w:val="24"/>
          <w:szCs w:val="24"/>
        </w:rPr>
        <w:t xml:space="preserve">Szkolenie dwudniowe </w:t>
      </w:r>
      <w:r w:rsidR="00826029">
        <w:rPr>
          <w:b/>
          <w:sz w:val="24"/>
          <w:szCs w:val="24"/>
        </w:rPr>
        <w:t>–</w:t>
      </w:r>
      <w:r w:rsidRPr="003A596A">
        <w:rPr>
          <w:b/>
          <w:sz w:val="24"/>
          <w:szCs w:val="24"/>
        </w:rPr>
        <w:t xml:space="preserve"> </w:t>
      </w:r>
      <w:r w:rsidR="00826029">
        <w:rPr>
          <w:b/>
          <w:sz w:val="24"/>
          <w:szCs w:val="24"/>
        </w:rPr>
        <w:t>„</w:t>
      </w:r>
      <w:r w:rsidR="00697DFC" w:rsidRPr="003A596A">
        <w:rPr>
          <w:b/>
          <w:sz w:val="24"/>
          <w:szCs w:val="24"/>
        </w:rPr>
        <w:t xml:space="preserve">Karta Nauczyciela </w:t>
      </w:r>
      <w:r w:rsidR="00697DFC">
        <w:rPr>
          <w:b/>
          <w:sz w:val="24"/>
          <w:szCs w:val="24"/>
        </w:rPr>
        <w:t xml:space="preserve">– </w:t>
      </w:r>
      <w:r w:rsidR="00826029">
        <w:rPr>
          <w:b/>
          <w:sz w:val="24"/>
          <w:szCs w:val="24"/>
        </w:rPr>
        <w:t>wybrane zagadnienia”</w:t>
      </w:r>
      <w:r w:rsidR="002D478D">
        <w:rPr>
          <w:b/>
          <w:sz w:val="24"/>
          <w:szCs w:val="24"/>
        </w:rPr>
        <w:t xml:space="preserve"> – 4 szkolenia</w:t>
      </w:r>
    </w:p>
    <w:p w:rsidR="004B2537" w:rsidRPr="003A596A" w:rsidRDefault="004B2537" w:rsidP="00B56AC2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Webinarium zdalne - „</w:t>
      </w:r>
      <w:r w:rsidRPr="003A596A">
        <w:rPr>
          <w:b/>
          <w:sz w:val="24"/>
          <w:szCs w:val="24"/>
        </w:rPr>
        <w:t xml:space="preserve">Karta Nauczyciela </w:t>
      </w:r>
      <w:r>
        <w:rPr>
          <w:b/>
          <w:sz w:val="24"/>
          <w:szCs w:val="24"/>
        </w:rPr>
        <w:t>– wybrane zagadnienia”(4 godzinne) – 2 webinaria</w:t>
      </w:r>
    </w:p>
    <w:p w:rsidR="000B55A7" w:rsidRDefault="000B55A7" w:rsidP="00B56AC2">
      <w:pPr>
        <w:pStyle w:val="Akapitzlist"/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Harmonogram realizacji szkoleń:</w:t>
      </w:r>
    </w:p>
    <w:p w:rsidR="000B55A7" w:rsidRPr="000B55A7" w:rsidRDefault="000B55A7" w:rsidP="000B55A7">
      <w:pPr>
        <w:pStyle w:val="Akapitzlist"/>
        <w:numPr>
          <w:ilvl w:val="0"/>
          <w:numId w:val="16"/>
        </w:numPr>
        <w:spacing w:before="240"/>
        <w:rPr>
          <w:b/>
          <w:sz w:val="24"/>
          <w:szCs w:val="24"/>
        </w:rPr>
      </w:pPr>
      <w:r w:rsidRPr="000B55A7">
        <w:rPr>
          <w:b/>
          <w:sz w:val="24"/>
          <w:szCs w:val="24"/>
        </w:rPr>
        <w:t>Warszawa – 5-6.09.2025 r.</w:t>
      </w:r>
    </w:p>
    <w:p w:rsidR="00F56656" w:rsidRPr="000B55A7" w:rsidRDefault="000B55A7" w:rsidP="000B55A7">
      <w:pPr>
        <w:pStyle w:val="Akapitzlist"/>
        <w:numPr>
          <w:ilvl w:val="0"/>
          <w:numId w:val="16"/>
        </w:numPr>
        <w:spacing w:before="240"/>
        <w:rPr>
          <w:b/>
          <w:sz w:val="24"/>
          <w:szCs w:val="24"/>
        </w:rPr>
      </w:pPr>
      <w:r w:rsidRPr="000B55A7">
        <w:rPr>
          <w:b/>
          <w:sz w:val="24"/>
          <w:szCs w:val="24"/>
        </w:rPr>
        <w:t>Katowice – 15-16.09.2025 r.</w:t>
      </w:r>
    </w:p>
    <w:p w:rsidR="000B55A7" w:rsidRPr="000B55A7" w:rsidRDefault="000B55A7" w:rsidP="000B55A7">
      <w:pPr>
        <w:pStyle w:val="Akapitzlist"/>
        <w:numPr>
          <w:ilvl w:val="0"/>
          <w:numId w:val="16"/>
        </w:numPr>
        <w:spacing w:before="240"/>
        <w:rPr>
          <w:b/>
          <w:sz w:val="24"/>
          <w:szCs w:val="24"/>
        </w:rPr>
      </w:pPr>
      <w:r w:rsidRPr="000B55A7">
        <w:rPr>
          <w:b/>
          <w:sz w:val="24"/>
          <w:szCs w:val="24"/>
        </w:rPr>
        <w:t>Wrocław – 11-12.10.2025 r.</w:t>
      </w:r>
    </w:p>
    <w:p w:rsidR="000B55A7" w:rsidRPr="000B55A7" w:rsidRDefault="000B55A7" w:rsidP="000B55A7">
      <w:pPr>
        <w:pStyle w:val="Akapitzlist"/>
        <w:numPr>
          <w:ilvl w:val="0"/>
          <w:numId w:val="16"/>
        </w:numPr>
        <w:spacing w:before="240"/>
        <w:rPr>
          <w:b/>
          <w:sz w:val="24"/>
          <w:szCs w:val="24"/>
        </w:rPr>
      </w:pPr>
      <w:r w:rsidRPr="000B55A7">
        <w:rPr>
          <w:b/>
          <w:sz w:val="24"/>
          <w:szCs w:val="24"/>
        </w:rPr>
        <w:t>Kraków – 7-8.11.2025 r.</w:t>
      </w:r>
    </w:p>
    <w:p w:rsidR="000B55A7" w:rsidRPr="000B55A7" w:rsidRDefault="000B55A7" w:rsidP="000B55A7">
      <w:pPr>
        <w:pStyle w:val="Akapitzlist"/>
        <w:numPr>
          <w:ilvl w:val="0"/>
          <w:numId w:val="16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Webinaria – terminy do ustalenia</w:t>
      </w:r>
    </w:p>
    <w:p w:rsidR="00C16190" w:rsidRPr="009E6A36" w:rsidRDefault="00C16190" w:rsidP="00B56AC2">
      <w:pPr>
        <w:rPr>
          <w:b/>
          <w:color w:val="548DD4" w:themeColor="text2" w:themeTint="99"/>
          <w:sz w:val="24"/>
          <w:szCs w:val="24"/>
        </w:rPr>
      </w:pPr>
      <w:r w:rsidRPr="009E6A36">
        <w:rPr>
          <w:b/>
          <w:color w:val="548DD4" w:themeColor="text2" w:themeTint="99"/>
          <w:sz w:val="24"/>
          <w:szCs w:val="24"/>
        </w:rPr>
        <w:t>Minimalny zakres zagadnień</w:t>
      </w:r>
      <w:r w:rsidR="00E12396" w:rsidRPr="009E6A36">
        <w:rPr>
          <w:b/>
          <w:color w:val="548DD4" w:themeColor="text2" w:themeTint="99"/>
          <w:sz w:val="24"/>
          <w:szCs w:val="24"/>
        </w:rPr>
        <w:t xml:space="preserve"> programu szkoleń</w:t>
      </w:r>
      <w:r w:rsidRPr="009E6A36">
        <w:rPr>
          <w:b/>
          <w:color w:val="548DD4" w:themeColor="text2" w:themeTint="99"/>
          <w:sz w:val="24"/>
          <w:szCs w:val="24"/>
        </w:rPr>
        <w:t>:</w:t>
      </w:r>
    </w:p>
    <w:p w:rsidR="003646A9" w:rsidRPr="00B56AC2" w:rsidRDefault="00F56656" w:rsidP="00B56AC2">
      <w:pPr>
        <w:spacing w:line="360" w:lineRule="auto"/>
        <w:rPr>
          <w:sz w:val="24"/>
          <w:szCs w:val="24"/>
        </w:rPr>
      </w:pPr>
      <w:r w:rsidRPr="00B56AC2">
        <w:rPr>
          <w:b/>
          <w:sz w:val="24"/>
          <w:szCs w:val="24"/>
        </w:rPr>
        <w:t xml:space="preserve">Karta Nauczyciela – </w:t>
      </w:r>
      <w:r w:rsidR="00C60F97">
        <w:rPr>
          <w:b/>
          <w:sz w:val="24"/>
          <w:szCs w:val="24"/>
        </w:rPr>
        <w:t>WYBRANE ZAGADNIENIA</w:t>
      </w:r>
      <w:r w:rsidRPr="00B56AC2">
        <w:rPr>
          <w:sz w:val="24"/>
          <w:szCs w:val="24"/>
        </w:rPr>
        <w:t>.</w:t>
      </w:r>
      <w:r w:rsidR="006F6466">
        <w:rPr>
          <w:sz w:val="24"/>
          <w:szCs w:val="24"/>
        </w:rPr>
        <w:t xml:space="preserve"> </w:t>
      </w:r>
      <w:r w:rsidR="00C16190" w:rsidRPr="00B56AC2">
        <w:rPr>
          <w:sz w:val="24"/>
          <w:szCs w:val="24"/>
        </w:rPr>
        <w:t>Obowiązki pracownicze (nauczyciela</w:t>
      </w:r>
      <w:r w:rsidR="005F64F2" w:rsidRPr="00B56AC2">
        <w:rPr>
          <w:sz w:val="24"/>
          <w:szCs w:val="24"/>
        </w:rPr>
        <w:t xml:space="preserve">, pracowników </w:t>
      </w:r>
      <w:r w:rsidR="005F64F2">
        <w:rPr>
          <w:sz w:val="24"/>
          <w:szCs w:val="24"/>
        </w:rPr>
        <w:t>administracji i obsługi</w:t>
      </w:r>
      <w:r w:rsidR="00C16190" w:rsidRPr="00B56AC2">
        <w:rPr>
          <w:sz w:val="24"/>
          <w:szCs w:val="24"/>
        </w:rPr>
        <w:t xml:space="preserve">). Nauczyciel jako </w:t>
      </w:r>
      <w:r w:rsidR="006F6466">
        <w:rPr>
          <w:sz w:val="24"/>
          <w:szCs w:val="24"/>
        </w:rPr>
        <w:t>„</w:t>
      </w:r>
      <w:r w:rsidR="00C16190" w:rsidRPr="00B56AC2">
        <w:rPr>
          <w:sz w:val="24"/>
          <w:szCs w:val="24"/>
        </w:rPr>
        <w:t>funkcjonariusz publiczny</w:t>
      </w:r>
      <w:r w:rsidR="006F6466">
        <w:rPr>
          <w:sz w:val="24"/>
          <w:szCs w:val="24"/>
        </w:rPr>
        <w:t>”</w:t>
      </w:r>
      <w:r w:rsidR="00C60F97">
        <w:rPr>
          <w:sz w:val="24"/>
          <w:szCs w:val="24"/>
        </w:rPr>
        <w:t>. Zasady oceniania nauczycieli</w:t>
      </w:r>
      <w:r w:rsidR="00C16190" w:rsidRPr="00B56AC2">
        <w:rPr>
          <w:sz w:val="24"/>
          <w:szCs w:val="24"/>
        </w:rPr>
        <w:t>. Doskonalenie zawodowe nauczycieli. Odpowiedzialność porządkowa i dyscyplinarna. Nawiązywanie stosunku pracy. Ruch kadrowy, zmiany w stosunku pracy w ruchu kadrowym i w trakcie roku szkolnego. Rozwiązywanie stosunku pracy, w tym ze względów organizacyjnych. Czas pracy pracowników i nauczycieli. Urlopy wypoczynkowe i uprawnienia socjalne</w:t>
      </w:r>
      <w:r w:rsidR="005F64F2">
        <w:rPr>
          <w:sz w:val="24"/>
          <w:szCs w:val="24"/>
        </w:rPr>
        <w:t>.</w:t>
      </w:r>
      <w:r w:rsidR="00C16190" w:rsidRPr="00B56AC2">
        <w:rPr>
          <w:sz w:val="24"/>
          <w:szCs w:val="24"/>
        </w:rPr>
        <w:t xml:space="preserve"> Wynagrodzenia nauczycieli (w tym za czas przepracowany i nieprzepracowany, godziny ponadwymiarowe). Inne</w:t>
      </w:r>
      <w:r w:rsidR="005F64F2">
        <w:rPr>
          <w:sz w:val="24"/>
          <w:szCs w:val="24"/>
        </w:rPr>
        <w:t xml:space="preserve"> świadczenia ze stosunku pracy z</w:t>
      </w:r>
      <w:r w:rsidR="00C16190" w:rsidRPr="00B56AC2">
        <w:rPr>
          <w:sz w:val="24"/>
          <w:szCs w:val="24"/>
        </w:rPr>
        <w:t>as</w:t>
      </w:r>
      <w:r w:rsidR="00C60F97">
        <w:rPr>
          <w:sz w:val="24"/>
          <w:szCs w:val="24"/>
        </w:rPr>
        <w:t>ady zatrudniania, wynagradzania.</w:t>
      </w:r>
      <w:r w:rsidR="00697DFC">
        <w:rPr>
          <w:sz w:val="24"/>
          <w:szCs w:val="24"/>
        </w:rPr>
        <w:t xml:space="preserve"> Pytania i odpowiedzi na powyższe zagadnienia.</w:t>
      </w:r>
    </w:p>
    <w:p w:rsidR="00B56AC2" w:rsidRPr="003E48C0" w:rsidRDefault="00B56AC2" w:rsidP="00B56AC2">
      <w:pPr>
        <w:spacing w:line="360" w:lineRule="auto"/>
        <w:rPr>
          <w:b/>
          <w:sz w:val="24"/>
          <w:szCs w:val="24"/>
        </w:rPr>
      </w:pPr>
      <w:r w:rsidRPr="003E48C0">
        <w:rPr>
          <w:b/>
          <w:sz w:val="24"/>
          <w:szCs w:val="24"/>
        </w:rPr>
        <w:t>Minimalne wymagania dotyczące Wykonaw</w:t>
      </w:r>
      <w:r w:rsidR="003E48C0">
        <w:rPr>
          <w:b/>
          <w:sz w:val="24"/>
          <w:szCs w:val="24"/>
        </w:rPr>
        <w:t>cy</w:t>
      </w:r>
      <w:r w:rsidRPr="003E48C0">
        <w:rPr>
          <w:b/>
          <w:sz w:val="24"/>
          <w:szCs w:val="24"/>
        </w:rPr>
        <w:t xml:space="preserve"> lub os</w:t>
      </w:r>
      <w:r w:rsidR="003E48C0">
        <w:rPr>
          <w:b/>
          <w:sz w:val="24"/>
          <w:szCs w:val="24"/>
        </w:rPr>
        <w:t>oby</w:t>
      </w:r>
      <w:r w:rsidRPr="003E48C0">
        <w:rPr>
          <w:b/>
          <w:sz w:val="24"/>
          <w:szCs w:val="24"/>
        </w:rPr>
        <w:t xml:space="preserve"> wskazan</w:t>
      </w:r>
      <w:r w:rsidR="003E48C0">
        <w:rPr>
          <w:b/>
          <w:sz w:val="24"/>
          <w:szCs w:val="24"/>
        </w:rPr>
        <w:t>ej</w:t>
      </w:r>
      <w:r w:rsidRPr="003E48C0">
        <w:rPr>
          <w:b/>
          <w:sz w:val="24"/>
          <w:szCs w:val="24"/>
        </w:rPr>
        <w:t xml:space="preserve"> przez niego do wykonania zamówienia:</w:t>
      </w:r>
    </w:p>
    <w:p w:rsidR="00B56AC2" w:rsidRDefault="00B56AC2" w:rsidP="00B56AC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wykształcenie wyższe prawnicze (</w:t>
      </w:r>
      <w:r w:rsidR="00FB0F8C">
        <w:rPr>
          <w:sz w:val="24"/>
          <w:szCs w:val="24"/>
        </w:rPr>
        <w:t>wymagane dokumenty jako załączniki do oferty: cv, dyplom</w:t>
      </w:r>
      <w:r>
        <w:rPr>
          <w:sz w:val="24"/>
          <w:szCs w:val="24"/>
        </w:rPr>
        <w:t xml:space="preserve"> ukończenia studiów</w:t>
      </w:r>
      <w:r w:rsidR="00FB0F8C">
        <w:rPr>
          <w:sz w:val="24"/>
          <w:szCs w:val="24"/>
        </w:rPr>
        <w:t xml:space="preserve"> - skany</w:t>
      </w:r>
      <w:r>
        <w:rPr>
          <w:sz w:val="24"/>
          <w:szCs w:val="24"/>
        </w:rPr>
        <w:t>)</w:t>
      </w:r>
      <w:r w:rsidR="003E48C0">
        <w:rPr>
          <w:sz w:val="24"/>
          <w:szCs w:val="24"/>
        </w:rPr>
        <w:t>,</w:t>
      </w:r>
    </w:p>
    <w:p w:rsidR="003E48C0" w:rsidRDefault="00B56AC2" w:rsidP="003E48C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doświadczenie w prowadzeniu szkoleń/wykładów z zakresu objętego tematyką danej części zamówienia w wymiarze minimum 60 godzin </w:t>
      </w:r>
      <w:r w:rsidR="00FB0F8C">
        <w:rPr>
          <w:sz w:val="24"/>
          <w:szCs w:val="24"/>
        </w:rPr>
        <w:t>szkoleniowych/</w:t>
      </w:r>
      <w:r>
        <w:rPr>
          <w:sz w:val="24"/>
          <w:szCs w:val="24"/>
        </w:rPr>
        <w:t xml:space="preserve">dydaktycznych </w:t>
      </w:r>
      <w:r w:rsidR="0077127B">
        <w:rPr>
          <w:sz w:val="24"/>
          <w:szCs w:val="24"/>
        </w:rPr>
        <w:t xml:space="preserve">(dokumenty </w:t>
      </w:r>
      <w:r w:rsidR="0077127B">
        <w:rPr>
          <w:sz w:val="24"/>
          <w:szCs w:val="24"/>
        </w:rPr>
        <w:lastRenderedPageBreak/>
        <w:t>potwierdzające: np.</w:t>
      </w:r>
      <w:r>
        <w:rPr>
          <w:sz w:val="24"/>
          <w:szCs w:val="24"/>
        </w:rPr>
        <w:t xml:space="preserve"> protokół odbioru</w:t>
      </w:r>
      <w:r w:rsidR="0077127B">
        <w:rPr>
          <w:sz w:val="24"/>
          <w:szCs w:val="24"/>
        </w:rPr>
        <w:t xml:space="preserve"> potwierdzający prawidłowe wykonanie podpisany przez strony umowy, referencje</w:t>
      </w:r>
      <w:r>
        <w:rPr>
          <w:sz w:val="24"/>
          <w:szCs w:val="24"/>
        </w:rPr>
        <w:t>)</w:t>
      </w:r>
      <w:r w:rsidR="003E48C0">
        <w:rPr>
          <w:sz w:val="24"/>
          <w:szCs w:val="24"/>
        </w:rPr>
        <w:t xml:space="preserve"> w okresie ostatnich </w:t>
      </w:r>
      <w:r w:rsidR="00697DFC">
        <w:rPr>
          <w:sz w:val="24"/>
          <w:szCs w:val="24"/>
        </w:rPr>
        <w:t>5</w:t>
      </w:r>
      <w:r w:rsidR="003E48C0">
        <w:rPr>
          <w:sz w:val="24"/>
          <w:szCs w:val="24"/>
        </w:rPr>
        <w:t xml:space="preserve"> lat</w:t>
      </w:r>
      <w:r>
        <w:rPr>
          <w:sz w:val="24"/>
          <w:szCs w:val="24"/>
        </w:rPr>
        <w:t>.</w:t>
      </w:r>
    </w:p>
    <w:p w:rsidR="00697DFC" w:rsidRPr="003E48C0" w:rsidRDefault="003E48C0" w:rsidP="003E48C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zamówienie z części I zostanie wykonane przez 1 Wykonawcę lub 1 wskazaną przez niego osobę do wykonania zamówienia. </w:t>
      </w:r>
    </w:p>
    <w:p w:rsidR="00697DFC" w:rsidRPr="00C3532B" w:rsidRDefault="00697DFC" w:rsidP="00697DFC">
      <w:pPr>
        <w:rPr>
          <w:b/>
          <w:sz w:val="24"/>
          <w:szCs w:val="24"/>
        </w:rPr>
      </w:pPr>
      <w:r w:rsidRPr="00C3532B">
        <w:rPr>
          <w:b/>
          <w:sz w:val="24"/>
          <w:szCs w:val="24"/>
        </w:rPr>
        <w:t xml:space="preserve">CZĘŚĆ NR </w:t>
      </w:r>
      <w:r>
        <w:rPr>
          <w:b/>
          <w:sz w:val="24"/>
          <w:szCs w:val="24"/>
        </w:rPr>
        <w:t>I</w:t>
      </w:r>
      <w:r w:rsidRPr="00C3532B">
        <w:rPr>
          <w:b/>
          <w:sz w:val="24"/>
          <w:szCs w:val="24"/>
        </w:rPr>
        <w:t xml:space="preserve">I – Przygotowanie </w:t>
      </w:r>
      <w:r>
        <w:rPr>
          <w:b/>
          <w:sz w:val="24"/>
          <w:szCs w:val="24"/>
        </w:rPr>
        <w:t>1</w:t>
      </w:r>
      <w:r w:rsidRPr="00C353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zestawu materiałów szkoleniowych</w:t>
      </w:r>
      <w:r w:rsidRPr="00C3532B">
        <w:rPr>
          <w:b/>
          <w:sz w:val="24"/>
          <w:szCs w:val="24"/>
        </w:rPr>
        <w:t xml:space="preserve"> szkole</w:t>
      </w:r>
      <w:r>
        <w:rPr>
          <w:b/>
          <w:sz w:val="24"/>
          <w:szCs w:val="24"/>
        </w:rPr>
        <w:t>nia</w:t>
      </w:r>
      <w:r w:rsidRPr="00C3532B">
        <w:rPr>
          <w:b/>
          <w:sz w:val="24"/>
          <w:szCs w:val="24"/>
        </w:rPr>
        <w:t xml:space="preserve"> i przeprowadzenie w oparciu o nie </w:t>
      </w:r>
      <w:r>
        <w:rPr>
          <w:b/>
          <w:sz w:val="24"/>
          <w:szCs w:val="24"/>
        </w:rPr>
        <w:t>4</w:t>
      </w:r>
      <w:r w:rsidRPr="00C3532B">
        <w:rPr>
          <w:b/>
          <w:sz w:val="24"/>
          <w:szCs w:val="24"/>
        </w:rPr>
        <w:t xml:space="preserve"> szkoleń dwudniowych</w:t>
      </w:r>
      <w:r w:rsidR="004B2537">
        <w:rPr>
          <w:b/>
          <w:sz w:val="24"/>
          <w:szCs w:val="24"/>
        </w:rPr>
        <w:t xml:space="preserve"> i 1 webinarium</w:t>
      </w:r>
      <w:r w:rsidR="00826029">
        <w:rPr>
          <w:b/>
          <w:sz w:val="24"/>
          <w:szCs w:val="24"/>
        </w:rPr>
        <w:t>:</w:t>
      </w:r>
    </w:p>
    <w:p w:rsidR="00697DFC" w:rsidRPr="0047796D" w:rsidRDefault="00826029" w:rsidP="00697DFC">
      <w:pPr>
        <w:pStyle w:val="Akapitzlist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Szkolenie „</w:t>
      </w:r>
      <w:r w:rsidR="00697DFC">
        <w:rPr>
          <w:b/>
          <w:sz w:val="24"/>
          <w:szCs w:val="24"/>
        </w:rPr>
        <w:t>Wybrane zagadnienia z Ustawy o systemie oświaty w tym odpowiedzialność</w:t>
      </w:r>
      <w:r>
        <w:rPr>
          <w:b/>
          <w:sz w:val="24"/>
          <w:szCs w:val="24"/>
        </w:rPr>
        <w:t xml:space="preserve"> prawna nauczycieli</w:t>
      </w:r>
      <w:r w:rsidR="00697DFC" w:rsidRPr="003A596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”</w:t>
      </w:r>
      <w:r w:rsidR="00697DFC" w:rsidRPr="003A596A">
        <w:rPr>
          <w:b/>
          <w:sz w:val="24"/>
          <w:szCs w:val="24"/>
        </w:rPr>
        <w:t xml:space="preserve"> – </w:t>
      </w:r>
      <w:r w:rsidR="00697DFC">
        <w:rPr>
          <w:b/>
          <w:sz w:val="24"/>
          <w:szCs w:val="24"/>
        </w:rPr>
        <w:t>2</w:t>
      </w:r>
      <w:r w:rsidR="00697DFC" w:rsidRPr="003A596A">
        <w:rPr>
          <w:b/>
          <w:sz w:val="24"/>
          <w:szCs w:val="24"/>
        </w:rPr>
        <w:t xml:space="preserve"> </w:t>
      </w:r>
      <w:r w:rsidR="00697DFC">
        <w:rPr>
          <w:b/>
          <w:sz w:val="24"/>
          <w:szCs w:val="24"/>
        </w:rPr>
        <w:t>DNI</w:t>
      </w:r>
      <w:r w:rsidR="00697DFC" w:rsidRPr="003A596A">
        <w:rPr>
          <w:b/>
          <w:sz w:val="24"/>
          <w:szCs w:val="24"/>
        </w:rPr>
        <w:t xml:space="preserve"> (</w:t>
      </w:r>
      <w:r w:rsidR="00697DFC">
        <w:rPr>
          <w:b/>
          <w:sz w:val="24"/>
          <w:szCs w:val="24"/>
        </w:rPr>
        <w:t>12</w:t>
      </w:r>
      <w:r w:rsidR="00697DFC" w:rsidRPr="003A596A">
        <w:rPr>
          <w:b/>
          <w:sz w:val="24"/>
          <w:szCs w:val="24"/>
        </w:rPr>
        <w:t xml:space="preserve"> GODZIN DYDAKTYCZNYCH)</w:t>
      </w:r>
      <w:r w:rsidR="00697DFC">
        <w:rPr>
          <w:b/>
          <w:sz w:val="24"/>
          <w:szCs w:val="24"/>
        </w:rPr>
        <w:t xml:space="preserve">. </w:t>
      </w:r>
      <w:r w:rsidR="00697DFC" w:rsidRPr="0047796D">
        <w:rPr>
          <w:b/>
          <w:sz w:val="24"/>
          <w:szCs w:val="24"/>
        </w:rPr>
        <w:t xml:space="preserve">– </w:t>
      </w:r>
      <w:r w:rsidR="00697DFC">
        <w:rPr>
          <w:b/>
          <w:sz w:val="24"/>
          <w:szCs w:val="24"/>
        </w:rPr>
        <w:t>1</w:t>
      </w:r>
      <w:r w:rsidR="00697DFC" w:rsidRPr="0047796D">
        <w:rPr>
          <w:b/>
          <w:sz w:val="24"/>
          <w:szCs w:val="24"/>
        </w:rPr>
        <w:t xml:space="preserve"> </w:t>
      </w:r>
      <w:r w:rsidR="00697DFC">
        <w:rPr>
          <w:b/>
          <w:sz w:val="24"/>
          <w:szCs w:val="24"/>
        </w:rPr>
        <w:t>ZESTAW MATERIAŁÓW SZKOLENIOWYCH</w:t>
      </w:r>
    </w:p>
    <w:p w:rsidR="00697DFC" w:rsidRDefault="00697DFC" w:rsidP="00697DFC">
      <w:pPr>
        <w:pStyle w:val="Akapitzlist"/>
        <w:numPr>
          <w:ilvl w:val="0"/>
          <w:numId w:val="13"/>
        </w:numPr>
        <w:rPr>
          <w:b/>
          <w:sz w:val="24"/>
          <w:szCs w:val="24"/>
        </w:rPr>
      </w:pPr>
      <w:r w:rsidRPr="003A596A">
        <w:rPr>
          <w:b/>
          <w:sz w:val="24"/>
          <w:szCs w:val="24"/>
        </w:rPr>
        <w:t xml:space="preserve">Szkolenie dwudniowe </w:t>
      </w:r>
      <w:r w:rsidR="00826029">
        <w:rPr>
          <w:b/>
          <w:sz w:val="24"/>
          <w:szCs w:val="24"/>
        </w:rPr>
        <w:t>–</w:t>
      </w:r>
      <w:r w:rsidRPr="003A596A">
        <w:rPr>
          <w:b/>
          <w:sz w:val="24"/>
          <w:szCs w:val="24"/>
        </w:rPr>
        <w:t xml:space="preserve"> </w:t>
      </w:r>
      <w:r w:rsidR="00826029">
        <w:rPr>
          <w:b/>
          <w:sz w:val="24"/>
          <w:szCs w:val="24"/>
        </w:rPr>
        <w:t>„Wybrane zagadnienia z Ustawy o systemie oświaty w tym odpowiedzialność prawna nauczycieli</w:t>
      </w:r>
      <w:r w:rsidR="00826029" w:rsidRPr="003A596A">
        <w:rPr>
          <w:b/>
          <w:sz w:val="24"/>
          <w:szCs w:val="24"/>
        </w:rPr>
        <w:t>.</w:t>
      </w:r>
      <w:r w:rsidR="00826029">
        <w:rPr>
          <w:b/>
          <w:sz w:val="24"/>
          <w:szCs w:val="24"/>
        </w:rPr>
        <w:t>”</w:t>
      </w:r>
      <w:r w:rsidR="002D478D">
        <w:rPr>
          <w:b/>
          <w:sz w:val="24"/>
          <w:szCs w:val="24"/>
        </w:rPr>
        <w:t xml:space="preserve"> – 4 szkolenia</w:t>
      </w:r>
    </w:p>
    <w:p w:rsidR="004B2537" w:rsidRPr="003A596A" w:rsidRDefault="004B2537" w:rsidP="004B2537">
      <w:pPr>
        <w:pStyle w:val="Akapitzlist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Webinarium zdalne - „Wybrane zagadnienia z Ustawy o systemie oświaty w tym odpowiedzialność prawna nauczycieli</w:t>
      </w:r>
      <w:r w:rsidRPr="003A596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” (4 godzinne) – 1 webinarium</w:t>
      </w:r>
    </w:p>
    <w:p w:rsidR="000B55A7" w:rsidRDefault="000B55A7" w:rsidP="000B55A7">
      <w:pPr>
        <w:spacing w:before="240"/>
        <w:rPr>
          <w:b/>
          <w:sz w:val="24"/>
          <w:szCs w:val="24"/>
        </w:rPr>
      </w:pPr>
      <w:r w:rsidRPr="000B55A7">
        <w:rPr>
          <w:b/>
          <w:sz w:val="24"/>
          <w:szCs w:val="24"/>
        </w:rPr>
        <w:t>Harmonogram realizacji szkoleń:</w:t>
      </w:r>
    </w:p>
    <w:p w:rsidR="00D17551" w:rsidRPr="00D17551" w:rsidRDefault="00D17551" w:rsidP="00D17551">
      <w:pPr>
        <w:pStyle w:val="Akapitzlist"/>
        <w:numPr>
          <w:ilvl w:val="0"/>
          <w:numId w:val="15"/>
        </w:numPr>
        <w:spacing w:before="240"/>
        <w:rPr>
          <w:b/>
          <w:sz w:val="24"/>
          <w:szCs w:val="24"/>
        </w:rPr>
      </w:pPr>
      <w:r w:rsidRPr="000B55A7">
        <w:rPr>
          <w:b/>
          <w:sz w:val="24"/>
          <w:szCs w:val="24"/>
        </w:rPr>
        <w:t xml:space="preserve">Warszawa – </w:t>
      </w:r>
      <w:r>
        <w:rPr>
          <w:b/>
          <w:sz w:val="24"/>
          <w:szCs w:val="24"/>
        </w:rPr>
        <w:t>4-5.12.2025 r</w:t>
      </w:r>
      <w:r w:rsidRPr="000B55A7">
        <w:rPr>
          <w:b/>
          <w:sz w:val="24"/>
          <w:szCs w:val="24"/>
        </w:rPr>
        <w:t xml:space="preserve">. </w:t>
      </w:r>
    </w:p>
    <w:p w:rsidR="000B55A7" w:rsidRPr="000B55A7" w:rsidRDefault="000B55A7" w:rsidP="000B55A7">
      <w:pPr>
        <w:pStyle w:val="Akapitzlist"/>
        <w:numPr>
          <w:ilvl w:val="0"/>
          <w:numId w:val="15"/>
        </w:numPr>
        <w:spacing w:before="240"/>
        <w:rPr>
          <w:b/>
          <w:sz w:val="24"/>
          <w:szCs w:val="24"/>
        </w:rPr>
      </w:pPr>
      <w:r w:rsidRPr="000B55A7">
        <w:rPr>
          <w:b/>
          <w:sz w:val="24"/>
          <w:szCs w:val="24"/>
        </w:rPr>
        <w:t>Poznań – 24-25.01.2026 r.</w:t>
      </w:r>
    </w:p>
    <w:p w:rsidR="000B55A7" w:rsidRPr="000B55A7" w:rsidRDefault="000B55A7" w:rsidP="000B55A7">
      <w:pPr>
        <w:pStyle w:val="Akapitzlist"/>
        <w:numPr>
          <w:ilvl w:val="0"/>
          <w:numId w:val="15"/>
        </w:numPr>
        <w:spacing w:before="240"/>
        <w:rPr>
          <w:b/>
          <w:sz w:val="24"/>
          <w:szCs w:val="24"/>
        </w:rPr>
      </w:pPr>
      <w:r w:rsidRPr="000B55A7">
        <w:rPr>
          <w:b/>
          <w:sz w:val="24"/>
          <w:szCs w:val="24"/>
        </w:rPr>
        <w:t>Gdańsk – 7-8.03.2026 r.</w:t>
      </w:r>
    </w:p>
    <w:p w:rsidR="000B55A7" w:rsidRDefault="000B55A7" w:rsidP="000B55A7">
      <w:pPr>
        <w:pStyle w:val="Akapitzlist"/>
        <w:numPr>
          <w:ilvl w:val="0"/>
          <w:numId w:val="15"/>
        </w:numPr>
        <w:spacing w:before="240"/>
        <w:rPr>
          <w:b/>
          <w:sz w:val="24"/>
          <w:szCs w:val="24"/>
        </w:rPr>
      </w:pPr>
      <w:r w:rsidRPr="000B55A7">
        <w:rPr>
          <w:b/>
          <w:sz w:val="24"/>
          <w:szCs w:val="24"/>
        </w:rPr>
        <w:t>Warszawa – od 01 do 05.2026 r. – termin do ustalenia</w:t>
      </w:r>
    </w:p>
    <w:p w:rsidR="004B2537" w:rsidRPr="000B55A7" w:rsidRDefault="000B55A7" w:rsidP="000B55A7">
      <w:pPr>
        <w:pStyle w:val="Akapitzlist"/>
        <w:numPr>
          <w:ilvl w:val="0"/>
          <w:numId w:val="15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Webinarium – termin do ustalenia</w:t>
      </w:r>
    </w:p>
    <w:p w:rsidR="009E6A36" w:rsidRPr="009E6A36" w:rsidRDefault="009E6A36" w:rsidP="009E6A36">
      <w:pPr>
        <w:rPr>
          <w:b/>
          <w:color w:val="548DD4" w:themeColor="text2" w:themeTint="99"/>
          <w:sz w:val="24"/>
          <w:szCs w:val="24"/>
        </w:rPr>
      </w:pPr>
      <w:r w:rsidRPr="009E6A36">
        <w:rPr>
          <w:b/>
          <w:color w:val="548DD4" w:themeColor="text2" w:themeTint="99"/>
          <w:sz w:val="24"/>
          <w:szCs w:val="24"/>
        </w:rPr>
        <w:t>Minimalny zakres zagadnień programu szkoleń:</w:t>
      </w:r>
    </w:p>
    <w:p w:rsidR="00C16190" w:rsidRPr="003E48C0" w:rsidRDefault="004E657B" w:rsidP="003E48C0">
      <w:pPr>
        <w:spacing w:line="360" w:lineRule="auto"/>
        <w:rPr>
          <w:sz w:val="24"/>
          <w:szCs w:val="24"/>
        </w:rPr>
      </w:pPr>
      <w:r w:rsidRPr="003E48C0">
        <w:rPr>
          <w:b/>
          <w:sz w:val="24"/>
          <w:szCs w:val="24"/>
        </w:rPr>
        <w:t xml:space="preserve">Ustawa o systemie oświaty i inne akty prawne w kontekście praw nauczycieli. </w:t>
      </w:r>
      <w:r w:rsidR="00C16190" w:rsidRPr="003E48C0">
        <w:rPr>
          <w:sz w:val="24"/>
          <w:szCs w:val="24"/>
        </w:rPr>
        <w:t xml:space="preserve">Odpowiedzialność prawna nauczycieli. </w:t>
      </w:r>
      <w:r w:rsidR="00860484" w:rsidRPr="003E48C0">
        <w:rPr>
          <w:sz w:val="24"/>
          <w:szCs w:val="24"/>
        </w:rPr>
        <w:t>Prawo oświatowe dzienniki ustaw, wyk</w:t>
      </w:r>
      <w:r w:rsidR="00826029">
        <w:rPr>
          <w:sz w:val="24"/>
          <w:szCs w:val="24"/>
        </w:rPr>
        <w:t>azy. Przepisy wewnątrzszkolne: s</w:t>
      </w:r>
      <w:r w:rsidR="00860484" w:rsidRPr="003E48C0">
        <w:rPr>
          <w:sz w:val="24"/>
          <w:szCs w:val="24"/>
        </w:rPr>
        <w:t xml:space="preserve">tatut, regulaminy, procedury i </w:t>
      </w:r>
      <w:r w:rsidR="003D2DC2" w:rsidRPr="003E48C0">
        <w:rPr>
          <w:sz w:val="24"/>
          <w:szCs w:val="24"/>
        </w:rPr>
        <w:t xml:space="preserve">zarządzenia. </w:t>
      </w:r>
      <w:r w:rsidR="00860484" w:rsidRPr="003E48C0">
        <w:rPr>
          <w:sz w:val="24"/>
          <w:szCs w:val="24"/>
        </w:rPr>
        <w:t xml:space="preserve">Podstawowe dokumenty szkoły/placówki. Rada pedagogiczna szkoły/placówki jej rola i kompetencje. </w:t>
      </w:r>
      <w:r w:rsidR="003D2DC2" w:rsidRPr="003E48C0">
        <w:rPr>
          <w:sz w:val="24"/>
          <w:szCs w:val="24"/>
        </w:rPr>
        <w:t>Rada rodziców, jej rola i kompetencje.</w:t>
      </w:r>
    </w:p>
    <w:p w:rsidR="003E48C0" w:rsidRPr="003E48C0" w:rsidRDefault="003E48C0" w:rsidP="003E48C0">
      <w:pPr>
        <w:spacing w:line="360" w:lineRule="auto"/>
        <w:rPr>
          <w:b/>
          <w:sz w:val="24"/>
          <w:szCs w:val="24"/>
        </w:rPr>
      </w:pPr>
      <w:r w:rsidRPr="003E48C0">
        <w:rPr>
          <w:b/>
          <w:sz w:val="24"/>
          <w:szCs w:val="24"/>
        </w:rPr>
        <w:t>Minimalne wymagania dotyczące Wykonaw</w:t>
      </w:r>
      <w:r>
        <w:rPr>
          <w:b/>
          <w:sz w:val="24"/>
          <w:szCs w:val="24"/>
        </w:rPr>
        <w:t>cy</w:t>
      </w:r>
      <w:r w:rsidRPr="003E48C0">
        <w:rPr>
          <w:b/>
          <w:sz w:val="24"/>
          <w:szCs w:val="24"/>
        </w:rPr>
        <w:t xml:space="preserve"> lub os</w:t>
      </w:r>
      <w:r>
        <w:rPr>
          <w:b/>
          <w:sz w:val="24"/>
          <w:szCs w:val="24"/>
        </w:rPr>
        <w:t>oby</w:t>
      </w:r>
      <w:r w:rsidRPr="003E48C0">
        <w:rPr>
          <w:b/>
          <w:sz w:val="24"/>
          <w:szCs w:val="24"/>
        </w:rPr>
        <w:t xml:space="preserve"> wskazan</w:t>
      </w:r>
      <w:r>
        <w:rPr>
          <w:b/>
          <w:sz w:val="24"/>
          <w:szCs w:val="24"/>
        </w:rPr>
        <w:t>ej</w:t>
      </w:r>
      <w:r w:rsidRPr="003E48C0">
        <w:rPr>
          <w:b/>
          <w:sz w:val="24"/>
          <w:szCs w:val="24"/>
        </w:rPr>
        <w:t xml:space="preserve"> przez niego do wykonania zamówienia:</w:t>
      </w:r>
    </w:p>
    <w:p w:rsidR="00FB0F8C" w:rsidRDefault="00FB0F8C" w:rsidP="00FB0F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510CA2">
        <w:rPr>
          <w:sz w:val="24"/>
          <w:szCs w:val="24"/>
        </w:rPr>
        <w:t xml:space="preserve"> </w:t>
      </w:r>
      <w:r>
        <w:rPr>
          <w:sz w:val="24"/>
          <w:szCs w:val="24"/>
        </w:rPr>
        <w:t>wykształcenie wyższe (wymagane dokumenty jako załączniki do oferty: cv, dyplom ukończenia studiów - skany),</w:t>
      </w:r>
    </w:p>
    <w:p w:rsidR="00FB0F8C" w:rsidRDefault="00FB0F8C" w:rsidP="00FB0F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doświadczenie w prowadzeniu szkoleń/wykładów z zakresu objętego tematyką danej części zamówienia w wymiarze minimum 60 godzin szkoleniowych/dydaktycznych</w:t>
      </w:r>
      <w:r w:rsidR="0077127B" w:rsidRPr="0077127B">
        <w:rPr>
          <w:sz w:val="24"/>
          <w:szCs w:val="24"/>
        </w:rPr>
        <w:t xml:space="preserve"> </w:t>
      </w:r>
      <w:r w:rsidR="0077127B">
        <w:rPr>
          <w:sz w:val="24"/>
          <w:szCs w:val="24"/>
        </w:rPr>
        <w:t>(dokumenty potwierdzające: np.</w:t>
      </w:r>
      <w:r w:rsidR="00A84943">
        <w:rPr>
          <w:sz w:val="24"/>
          <w:szCs w:val="24"/>
        </w:rPr>
        <w:t xml:space="preserve"> </w:t>
      </w:r>
      <w:r w:rsidR="0077127B">
        <w:rPr>
          <w:sz w:val="24"/>
          <w:szCs w:val="24"/>
        </w:rPr>
        <w:t xml:space="preserve">protokół odbioru potwierdzający prawidłowe wykonanie podpisany przez strony umowy, referencje) </w:t>
      </w:r>
      <w:r>
        <w:rPr>
          <w:sz w:val="24"/>
          <w:szCs w:val="24"/>
        </w:rPr>
        <w:t xml:space="preserve"> w okresie ostatnich </w:t>
      </w:r>
      <w:r w:rsidR="0077127B">
        <w:rPr>
          <w:sz w:val="24"/>
          <w:szCs w:val="24"/>
        </w:rPr>
        <w:t>5</w:t>
      </w:r>
      <w:r>
        <w:rPr>
          <w:sz w:val="24"/>
          <w:szCs w:val="24"/>
        </w:rPr>
        <w:t xml:space="preserve"> lat.</w:t>
      </w:r>
    </w:p>
    <w:p w:rsidR="00FD5BED" w:rsidRPr="003E48C0" w:rsidRDefault="00FB0F8C" w:rsidP="00FB0F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zamówienie z części </w:t>
      </w:r>
      <w:r w:rsidR="00510CA2">
        <w:rPr>
          <w:sz w:val="24"/>
          <w:szCs w:val="24"/>
        </w:rPr>
        <w:t>I</w:t>
      </w:r>
      <w:r>
        <w:rPr>
          <w:sz w:val="24"/>
          <w:szCs w:val="24"/>
        </w:rPr>
        <w:t xml:space="preserve">I zostanie wykonane przez 1 Wykonawcę lub 1 wskazaną przez niego osobę do wykonania zamówienia. </w:t>
      </w:r>
    </w:p>
    <w:p w:rsidR="00A830C7" w:rsidRPr="003E48C0" w:rsidRDefault="00A830C7" w:rsidP="00A830C7">
      <w:pPr>
        <w:spacing w:line="360" w:lineRule="auto"/>
        <w:rPr>
          <w:b/>
          <w:sz w:val="24"/>
          <w:szCs w:val="24"/>
        </w:rPr>
      </w:pPr>
      <w:r w:rsidRPr="003E48C0">
        <w:rPr>
          <w:b/>
          <w:sz w:val="24"/>
          <w:szCs w:val="24"/>
        </w:rPr>
        <w:t>CZĘŚĆ NR I</w:t>
      </w:r>
      <w:r w:rsidR="002D478D">
        <w:rPr>
          <w:b/>
          <w:sz w:val="24"/>
          <w:szCs w:val="24"/>
        </w:rPr>
        <w:t>II</w:t>
      </w:r>
      <w:r w:rsidRPr="003E48C0">
        <w:rPr>
          <w:b/>
          <w:sz w:val="24"/>
          <w:szCs w:val="24"/>
        </w:rPr>
        <w:t xml:space="preserve"> – Przygotowanie  </w:t>
      </w:r>
      <w:r w:rsidR="002D478D">
        <w:rPr>
          <w:b/>
          <w:sz w:val="24"/>
          <w:szCs w:val="24"/>
        </w:rPr>
        <w:t>1</w:t>
      </w:r>
      <w:r w:rsidRPr="003E48C0">
        <w:rPr>
          <w:b/>
          <w:sz w:val="24"/>
          <w:szCs w:val="24"/>
        </w:rPr>
        <w:t xml:space="preserve"> </w:t>
      </w:r>
      <w:r w:rsidR="006F5D7C">
        <w:rPr>
          <w:b/>
          <w:sz w:val="24"/>
          <w:szCs w:val="24"/>
        </w:rPr>
        <w:t>zestawu materiałów szkoleniowych</w:t>
      </w:r>
      <w:bookmarkStart w:id="0" w:name="_GoBack"/>
      <w:bookmarkEnd w:id="0"/>
      <w:r w:rsidRPr="003E48C0">
        <w:rPr>
          <w:b/>
          <w:sz w:val="24"/>
          <w:szCs w:val="24"/>
        </w:rPr>
        <w:t xml:space="preserve"> i przeprowadzenie w oparciu o nie </w:t>
      </w:r>
      <w:r w:rsidR="002D478D">
        <w:rPr>
          <w:b/>
          <w:sz w:val="24"/>
          <w:szCs w:val="24"/>
        </w:rPr>
        <w:t>3</w:t>
      </w:r>
      <w:r w:rsidRPr="003E48C0">
        <w:rPr>
          <w:b/>
          <w:sz w:val="24"/>
          <w:szCs w:val="24"/>
        </w:rPr>
        <w:t xml:space="preserve"> szkoleń </w:t>
      </w:r>
      <w:r w:rsidR="002D478D">
        <w:rPr>
          <w:b/>
          <w:sz w:val="24"/>
          <w:szCs w:val="24"/>
        </w:rPr>
        <w:t>jednodniowych</w:t>
      </w:r>
      <w:r w:rsidR="004B2537">
        <w:rPr>
          <w:b/>
          <w:sz w:val="24"/>
          <w:szCs w:val="24"/>
        </w:rPr>
        <w:t xml:space="preserve"> i 1 webinarium</w:t>
      </w:r>
    </w:p>
    <w:p w:rsidR="002D478D" w:rsidRPr="002D478D" w:rsidRDefault="002D478D" w:rsidP="002D478D">
      <w:pPr>
        <w:pStyle w:val="Akapitzlist"/>
        <w:numPr>
          <w:ilvl w:val="0"/>
          <w:numId w:val="14"/>
        </w:numPr>
        <w:rPr>
          <w:b/>
          <w:sz w:val="24"/>
          <w:szCs w:val="24"/>
        </w:rPr>
      </w:pPr>
      <w:r w:rsidRPr="002D478D">
        <w:rPr>
          <w:b/>
          <w:sz w:val="24"/>
          <w:szCs w:val="24"/>
        </w:rPr>
        <w:t>Szkolenie „Zasady funkcjonowania związków zawodowych- podstawy prawne i wybrane zagadnienia.”</w:t>
      </w:r>
      <w:r w:rsidR="0071110F" w:rsidRPr="002D478D">
        <w:rPr>
          <w:b/>
          <w:sz w:val="24"/>
          <w:szCs w:val="24"/>
        </w:rPr>
        <w:t xml:space="preserve"> – </w:t>
      </w:r>
      <w:r w:rsidR="0092721A" w:rsidRPr="002D478D">
        <w:rPr>
          <w:b/>
          <w:sz w:val="24"/>
          <w:szCs w:val="24"/>
        </w:rPr>
        <w:t xml:space="preserve">1 DZIEŃ </w:t>
      </w:r>
      <w:r w:rsidR="00A830C7" w:rsidRPr="002D478D">
        <w:rPr>
          <w:b/>
          <w:sz w:val="24"/>
          <w:szCs w:val="24"/>
        </w:rPr>
        <w:t>(6 GODZIN DYDAKTYCZNYCH)</w:t>
      </w:r>
      <w:r w:rsidR="00644416" w:rsidRPr="002D478D">
        <w:rPr>
          <w:b/>
          <w:sz w:val="24"/>
          <w:szCs w:val="24"/>
        </w:rPr>
        <w:t xml:space="preserve"> </w:t>
      </w:r>
      <w:r w:rsidRPr="002D478D">
        <w:rPr>
          <w:b/>
          <w:sz w:val="24"/>
          <w:szCs w:val="24"/>
        </w:rPr>
        <w:t>– 1 ZESTAW MATERIAŁÓW SZKOLENIOWYCH</w:t>
      </w:r>
    </w:p>
    <w:p w:rsidR="00A830C7" w:rsidRDefault="00A830C7" w:rsidP="00A830C7">
      <w:pPr>
        <w:pStyle w:val="Akapitzlist"/>
        <w:numPr>
          <w:ilvl w:val="0"/>
          <w:numId w:val="14"/>
        </w:numPr>
        <w:spacing w:line="360" w:lineRule="auto"/>
        <w:rPr>
          <w:b/>
          <w:sz w:val="24"/>
          <w:szCs w:val="24"/>
        </w:rPr>
      </w:pPr>
      <w:r w:rsidRPr="002D478D">
        <w:rPr>
          <w:b/>
          <w:sz w:val="24"/>
          <w:szCs w:val="24"/>
        </w:rPr>
        <w:t xml:space="preserve">Szkolenie </w:t>
      </w:r>
      <w:r w:rsidR="002D478D" w:rsidRPr="002D478D">
        <w:rPr>
          <w:b/>
          <w:sz w:val="24"/>
          <w:szCs w:val="24"/>
        </w:rPr>
        <w:t>jednodniowe</w:t>
      </w:r>
      <w:r w:rsidRPr="002D478D">
        <w:rPr>
          <w:b/>
          <w:sz w:val="24"/>
          <w:szCs w:val="24"/>
        </w:rPr>
        <w:t xml:space="preserve"> - </w:t>
      </w:r>
      <w:r w:rsidR="002D478D" w:rsidRPr="002D478D">
        <w:rPr>
          <w:b/>
          <w:sz w:val="24"/>
          <w:szCs w:val="24"/>
        </w:rPr>
        <w:t xml:space="preserve">„Zasady funkcjonowania związków zawodowych- podstawy prawne i wybrane zagadnienia.” </w:t>
      </w:r>
      <w:r w:rsidR="002D478D">
        <w:rPr>
          <w:b/>
          <w:sz w:val="24"/>
          <w:szCs w:val="24"/>
        </w:rPr>
        <w:t>– 3 szkolenia</w:t>
      </w:r>
    </w:p>
    <w:p w:rsidR="004B2537" w:rsidRDefault="004B2537" w:rsidP="004B2537">
      <w:pPr>
        <w:pStyle w:val="Akapitzlist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Webinarium zdalne - </w:t>
      </w:r>
      <w:r w:rsidRPr="002D478D">
        <w:rPr>
          <w:b/>
          <w:sz w:val="24"/>
          <w:szCs w:val="24"/>
        </w:rPr>
        <w:t xml:space="preserve">„Zasady funkcjonowania związków zawodowych- podstawy prawne i wybrane zagadnienia.” </w:t>
      </w:r>
      <w:r>
        <w:rPr>
          <w:b/>
          <w:sz w:val="24"/>
          <w:szCs w:val="24"/>
        </w:rPr>
        <w:t xml:space="preserve"> (4 godzinne) – 1 webinarium</w:t>
      </w:r>
    </w:p>
    <w:p w:rsidR="000B55A7" w:rsidRDefault="000B55A7" w:rsidP="000B55A7">
      <w:pPr>
        <w:spacing w:before="240"/>
        <w:rPr>
          <w:b/>
          <w:sz w:val="24"/>
          <w:szCs w:val="24"/>
        </w:rPr>
      </w:pPr>
      <w:r w:rsidRPr="000B55A7">
        <w:rPr>
          <w:b/>
          <w:sz w:val="24"/>
          <w:szCs w:val="24"/>
        </w:rPr>
        <w:t>Harmonogram realizacji szkoleń:</w:t>
      </w:r>
    </w:p>
    <w:p w:rsidR="000B55A7" w:rsidRPr="007423EB" w:rsidRDefault="000B55A7" w:rsidP="007423EB">
      <w:pPr>
        <w:pStyle w:val="Akapitzlist"/>
        <w:numPr>
          <w:ilvl w:val="0"/>
          <w:numId w:val="19"/>
        </w:numPr>
        <w:spacing w:before="240"/>
        <w:rPr>
          <w:b/>
          <w:sz w:val="24"/>
          <w:szCs w:val="24"/>
        </w:rPr>
      </w:pPr>
      <w:r w:rsidRPr="007423EB">
        <w:rPr>
          <w:b/>
          <w:sz w:val="24"/>
          <w:szCs w:val="24"/>
        </w:rPr>
        <w:t>Warszawa – 7.09.2025 r.</w:t>
      </w:r>
    </w:p>
    <w:p w:rsidR="000B55A7" w:rsidRPr="007423EB" w:rsidRDefault="000B55A7" w:rsidP="007423EB">
      <w:pPr>
        <w:pStyle w:val="Akapitzlist"/>
        <w:numPr>
          <w:ilvl w:val="0"/>
          <w:numId w:val="19"/>
        </w:numPr>
        <w:spacing w:before="240"/>
        <w:rPr>
          <w:b/>
          <w:sz w:val="24"/>
          <w:szCs w:val="24"/>
        </w:rPr>
      </w:pPr>
      <w:r w:rsidRPr="007423EB">
        <w:rPr>
          <w:b/>
          <w:sz w:val="24"/>
          <w:szCs w:val="24"/>
        </w:rPr>
        <w:t>Kraków – 9.11.2025 r.</w:t>
      </w:r>
    </w:p>
    <w:p w:rsidR="007423EB" w:rsidRDefault="007423EB" w:rsidP="007423EB">
      <w:pPr>
        <w:pStyle w:val="Akapitzlist"/>
        <w:numPr>
          <w:ilvl w:val="0"/>
          <w:numId w:val="19"/>
        </w:numPr>
        <w:spacing w:before="240"/>
        <w:rPr>
          <w:b/>
          <w:sz w:val="24"/>
          <w:szCs w:val="24"/>
        </w:rPr>
      </w:pPr>
      <w:r w:rsidRPr="000B55A7">
        <w:rPr>
          <w:b/>
          <w:sz w:val="24"/>
          <w:szCs w:val="24"/>
        </w:rPr>
        <w:t>Warszawa – od 01 do 05.2026 r. – termin do ustalenia</w:t>
      </w:r>
    </w:p>
    <w:p w:rsidR="000B55A7" w:rsidRPr="007423EB" w:rsidRDefault="007423EB" w:rsidP="007423EB">
      <w:pPr>
        <w:pStyle w:val="Akapitzlist"/>
        <w:numPr>
          <w:ilvl w:val="0"/>
          <w:numId w:val="19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Webinarium – termin do ustalenia</w:t>
      </w:r>
    </w:p>
    <w:p w:rsidR="009E6A36" w:rsidRPr="009E6A36" w:rsidRDefault="009E6A36" w:rsidP="009E6A36">
      <w:pPr>
        <w:rPr>
          <w:b/>
          <w:color w:val="548DD4" w:themeColor="text2" w:themeTint="99"/>
          <w:sz w:val="24"/>
          <w:szCs w:val="24"/>
        </w:rPr>
      </w:pPr>
      <w:r w:rsidRPr="009E6A36">
        <w:rPr>
          <w:b/>
          <w:color w:val="548DD4" w:themeColor="text2" w:themeTint="99"/>
          <w:sz w:val="24"/>
          <w:szCs w:val="24"/>
        </w:rPr>
        <w:t>Minimalny zakres zagadnień programu szkoleń:</w:t>
      </w:r>
    </w:p>
    <w:p w:rsidR="00A830C7" w:rsidRDefault="00A830C7" w:rsidP="00B24FF5">
      <w:pPr>
        <w:spacing w:before="100" w:beforeAutospacing="1" w:after="100" w:afterAutospacing="1" w:line="360" w:lineRule="auto"/>
        <w:rPr>
          <w:sz w:val="24"/>
          <w:szCs w:val="24"/>
        </w:rPr>
      </w:pPr>
      <w:r w:rsidRPr="00A830C7">
        <w:rPr>
          <w:b/>
          <w:sz w:val="24"/>
          <w:szCs w:val="24"/>
        </w:rPr>
        <w:t>Spory zbiorowe i współpraca pracodawców</w:t>
      </w:r>
      <w:r>
        <w:rPr>
          <w:sz w:val="24"/>
          <w:szCs w:val="24"/>
        </w:rPr>
        <w:t xml:space="preserve">. </w:t>
      </w:r>
      <w:r w:rsidRPr="00A830C7">
        <w:rPr>
          <w:sz w:val="24"/>
          <w:szCs w:val="24"/>
        </w:rPr>
        <w:t xml:space="preserve">Zasady </w:t>
      </w:r>
      <w:r>
        <w:rPr>
          <w:sz w:val="24"/>
          <w:szCs w:val="24"/>
        </w:rPr>
        <w:t>współpracy</w:t>
      </w:r>
      <w:r w:rsidRPr="00A830C7">
        <w:rPr>
          <w:sz w:val="24"/>
          <w:szCs w:val="24"/>
        </w:rPr>
        <w:t xml:space="preserve"> prac</w:t>
      </w:r>
      <w:r>
        <w:rPr>
          <w:sz w:val="24"/>
          <w:szCs w:val="24"/>
        </w:rPr>
        <w:t xml:space="preserve">odawców ze związkami zawodowymi. Zmiany w Kodeksie Pracy wpływające na relacje z </w:t>
      </w:r>
      <w:proofErr w:type="spellStart"/>
      <w:r>
        <w:rPr>
          <w:sz w:val="24"/>
          <w:szCs w:val="24"/>
        </w:rPr>
        <w:t>zz</w:t>
      </w:r>
      <w:proofErr w:type="spellEnd"/>
      <w:r>
        <w:rPr>
          <w:sz w:val="24"/>
          <w:szCs w:val="24"/>
        </w:rPr>
        <w:t xml:space="preserve">. Uprawnienia związków zawodowych w kontekście kontroli przestrzegania prawa pracy. Regulaminy pracy i wynagradzania i rola </w:t>
      </w:r>
      <w:proofErr w:type="spellStart"/>
      <w:r>
        <w:rPr>
          <w:sz w:val="24"/>
          <w:szCs w:val="24"/>
        </w:rPr>
        <w:t>zz</w:t>
      </w:r>
      <w:proofErr w:type="spellEnd"/>
      <w:r>
        <w:rPr>
          <w:sz w:val="24"/>
          <w:szCs w:val="24"/>
        </w:rPr>
        <w:t>. Ochrona prawna działaczy związkowych. Zwolnienia grupowe. Zwolnienia indywidualne. Spory zbiorowe w kontekście nowelizacji ustawy. Rola mediacji.</w:t>
      </w:r>
    </w:p>
    <w:p w:rsidR="00DE75C4" w:rsidRPr="003E48C0" w:rsidRDefault="00DE75C4" w:rsidP="00DE75C4">
      <w:pPr>
        <w:spacing w:line="360" w:lineRule="auto"/>
        <w:rPr>
          <w:b/>
          <w:sz w:val="24"/>
          <w:szCs w:val="24"/>
        </w:rPr>
      </w:pPr>
      <w:r w:rsidRPr="003E48C0">
        <w:rPr>
          <w:b/>
          <w:sz w:val="24"/>
          <w:szCs w:val="24"/>
        </w:rPr>
        <w:lastRenderedPageBreak/>
        <w:t>Minimalne wymagania dotyczące Wykonaw</w:t>
      </w:r>
      <w:r>
        <w:rPr>
          <w:b/>
          <w:sz w:val="24"/>
          <w:szCs w:val="24"/>
        </w:rPr>
        <w:t>cy</w:t>
      </w:r>
      <w:r w:rsidRPr="003E48C0">
        <w:rPr>
          <w:b/>
          <w:sz w:val="24"/>
          <w:szCs w:val="24"/>
        </w:rPr>
        <w:t xml:space="preserve"> lub os</w:t>
      </w:r>
      <w:r>
        <w:rPr>
          <w:b/>
          <w:sz w:val="24"/>
          <w:szCs w:val="24"/>
        </w:rPr>
        <w:t>oby</w:t>
      </w:r>
      <w:r w:rsidRPr="003E48C0">
        <w:rPr>
          <w:b/>
          <w:sz w:val="24"/>
          <w:szCs w:val="24"/>
        </w:rPr>
        <w:t xml:space="preserve"> wskazan</w:t>
      </w:r>
      <w:r>
        <w:rPr>
          <w:b/>
          <w:sz w:val="24"/>
          <w:szCs w:val="24"/>
        </w:rPr>
        <w:t>ej</w:t>
      </w:r>
      <w:r w:rsidRPr="003E48C0">
        <w:rPr>
          <w:b/>
          <w:sz w:val="24"/>
          <w:szCs w:val="24"/>
        </w:rPr>
        <w:t xml:space="preserve"> przez niego do wykonania zamówienia:</w:t>
      </w:r>
    </w:p>
    <w:p w:rsidR="00FB0F8C" w:rsidRDefault="00FB0F8C" w:rsidP="00FB0F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-wykształcenie wyższe prawnicze (wymagane dokumenty jako załączniki do oferty: cv, dyplom ukończenia studiów - skany),</w:t>
      </w:r>
    </w:p>
    <w:p w:rsidR="00FB0F8C" w:rsidRDefault="00FB0F8C" w:rsidP="00FB0F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doświadczenie w prowadzeniu szkoleń/wykładów z zakresu objętego tematyką danej części zamówienia w wymiarze minimum </w:t>
      </w:r>
      <w:r w:rsidR="002D478D">
        <w:rPr>
          <w:sz w:val="24"/>
          <w:szCs w:val="24"/>
        </w:rPr>
        <w:t>3</w:t>
      </w:r>
      <w:r>
        <w:rPr>
          <w:sz w:val="24"/>
          <w:szCs w:val="24"/>
        </w:rPr>
        <w:t xml:space="preserve">0 godzin szkoleniowych/dydaktycznych </w:t>
      </w:r>
      <w:r w:rsidR="0077127B">
        <w:rPr>
          <w:sz w:val="24"/>
          <w:szCs w:val="24"/>
        </w:rPr>
        <w:t xml:space="preserve">(dokumenty potwierdzające: np. protokół odbioru potwierdzający prawidłowe wykonanie podpisany przez strony umowy, referencje) </w:t>
      </w:r>
      <w:r>
        <w:rPr>
          <w:sz w:val="24"/>
          <w:szCs w:val="24"/>
        </w:rPr>
        <w:t xml:space="preserve"> w okresie ostatnich </w:t>
      </w:r>
      <w:r w:rsidR="0077127B">
        <w:rPr>
          <w:sz w:val="24"/>
          <w:szCs w:val="24"/>
        </w:rPr>
        <w:t>5</w:t>
      </w:r>
      <w:r>
        <w:rPr>
          <w:sz w:val="24"/>
          <w:szCs w:val="24"/>
        </w:rPr>
        <w:t xml:space="preserve"> lat.</w:t>
      </w:r>
    </w:p>
    <w:p w:rsidR="00FB0F8C" w:rsidRPr="003E48C0" w:rsidRDefault="00FB0F8C" w:rsidP="00FB0F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zamówienie z części I zostanie wykonane przez 1 Wykonawcę lub 1 wskazaną przez niego osobę do wykonania zamówienia. </w:t>
      </w:r>
    </w:p>
    <w:p w:rsidR="00980D7B" w:rsidRPr="003E48C0" w:rsidRDefault="00980D7B" w:rsidP="003E48C0">
      <w:pPr>
        <w:pStyle w:val="Akapitzlist"/>
        <w:spacing w:line="360" w:lineRule="auto"/>
        <w:rPr>
          <w:b/>
          <w:sz w:val="24"/>
          <w:szCs w:val="24"/>
        </w:rPr>
      </w:pPr>
    </w:p>
    <w:sectPr w:rsidR="00980D7B" w:rsidRPr="003E48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1F2" w:rsidRDefault="00A621F2" w:rsidP="0081195B">
      <w:pPr>
        <w:spacing w:after="0" w:line="240" w:lineRule="auto"/>
      </w:pPr>
      <w:r>
        <w:separator/>
      </w:r>
    </w:p>
  </w:endnote>
  <w:endnote w:type="continuationSeparator" w:id="0">
    <w:p w:rsidR="00A621F2" w:rsidRDefault="00A621F2" w:rsidP="0081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7118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C5C50" w:rsidRDefault="007C5C5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551" w:rsidRPr="00D17551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7C5C50" w:rsidRDefault="009E6A3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9731DB2" wp14:editId="7046FC65">
          <wp:simplePos x="0" y="0"/>
          <wp:positionH relativeFrom="margin">
            <wp:posOffset>976630</wp:posOffset>
          </wp:positionH>
          <wp:positionV relativeFrom="margin">
            <wp:posOffset>8291830</wp:posOffset>
          </wp:positionV>
          <wp:extent cx="4186555" cy="659765"/>
          <wp:effectExtent l="0" t="0" r="4445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655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1F2" w:rsidRDefault="00A621F2" w:rsidP="0081195B">
      <w:pPr>
        <w:spacing w:after="0" w:line="240" w:lineRule="auto"/>
      </w:pPr>
      <w:r>
        <w:separator/>
      </w:r>
    </w:p>
  </w:footnote>
  <w:footnote w:type="continuationSeparator" w:id="0">
    <w:p w:rsidR="00A621F2" w:rsidRDefault="00A621F2" w:rsidP="0081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5B" w:rsidRDefault="0081195B">
    <w:pPr>
      <w:pStyle w:val="Nagwek"/>
      <w:rPr>
        <w:rFonts w:cstheme="minorHAnsi"/>
        <w:sz w:val="24"/>
        <w:szCs w:val="24"/>
      </w:rPr>
    </w:pPr>
    <w:r>
      <w:t>Załącznik nr 1</w:t>
    </w:r>
    <w:r w:rsidR="006A41B6">
      <w:t xml:space="preserve"> </w:t>
    </w:r>
    <w:r w:rsidR="006F5D7C">
      <w:t>–</w:t>
    </w:r>
    <w:r w:rsidR="006A41B6">
      <w:t xml:space="preserve"> </w:t>
    </w:r>
    <w:r w:rsidR="006F5D7C">
      <w:rPr>
        <w:rFonts w:cstheme="minorHAnsi"/>
        <w:sz w:val="24"/>
        <w:szCs w:val="24"/>
      </w:rPr>
      <w:t>Zakres merytoryczny szkoleń</w:t>
    </w:r>
  </w:p>
  <w:p w:rsidR="009E6A36" w:rsidRDefault="009E6A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7A59F3CB" wp14:editId="67EA9C78">
          <wp:simplePos x="0" y="0"/>
          <wp:positionH relativeFrom="column">
            <wp:posOffset>45720</wp:posOffset>
          </wp:positionH>
          <wp:positionV relativeFrom="paragraph">
            <wp:posOffset>87630</wp:posOffset>
          </wp:positionV>
          <wp:extent cx="5422265" cy="748030"/>
          <wp:effectExtent l="0" t="0" r="6985" b="0"/>
          <wp:wrapNone/>
          <wp:docPr id="9710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26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6A36" w:rsidRDefault="009E6A36">
    <w:pPr>
      <w:pStyle w:val="Nagwek"/>
    </w:pPr>
  </w:p>
  <w:p w:rsidR="009E6A36" w:rsidRDefault="009E6A36">
    <w:pPr>
      <w:pStyle w:val="Nagwek"/>
    </w:pPr>
  </w:p>
  <w:p w:rsidR="009E6A36" w:rsidRDefault="009E6A36">
    <w:pPr>
      <w:pStyle w:val="Nagwek"/>
    </w:pPr>
  </w:p>
  <w:p w:rsidR="009E6A36" w:rsidRDefault="009E6A36">
    <w:pPr>
      <w:pStyle w:val="Nagwek"/>
    </w:pPr>
  </w:p>
  <w:p w:rsidR="009E6A36" w:rsidRDefault="009E6A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48D"/>
    <w:multiLevelType w:val="hybridMultilevel"/>
    <w:tmpl w:val="9F74BC54"/>
    <w:lvl w:ilvl="0" w:tplc="5D10A8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6599"/>
    <w:multiLevelType w:val="hybridMultilevel"/>
    <w:tmpl w:val="3E10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71E"/>
    <w:multiLevelType w:val="hybridMultilevel"/>
    <w:tmpl w:val="D584A582"/>
    <w:lvl w:ilvl="0" w:tplc="00088D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44AC"/>
    <w:multiLevelType w:val="hybridMultilevel"/>
    <w:tmpl w:val="D584A582"/>
    <w:lvl w:ilvl="0" w:tplc="00088D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1281A"/>
    <w:multiLevelType w:val="multilevel"/>
    <w:tmpl w:val="3D1CC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438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F14DB7"/>
    <w:multiLevelType w:val="hybridMultilevel"/>
    <w:tmpl w:val="5F6E6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26AB0"/>
    <w:multiLevelType w:val="multilevel"/>
    <w:tmpl w:val="8242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4534B5"/>
    <w:multiLevelType w:val="hybridMultilevel"/>
    <w:tmpl w:val="0F160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B751F"/>
    <w:multiLevelType w:val="hybridMultilevel"/>
    <w:tmpl w:val="C75E1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474B2"/>
    <w:multiLevelType w:val="hybridMultilevel"/>
    <w:tmpl w:val="4532F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75336"/>
    <w:multiLevelType w:val="hybridMultilevel"/>
    <w:tmpl w:val="01DCD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32834"/>
    <w:multiLevelType w:val="hybridMultilevel"/>
    <w:tmpl w:val="9F74BC54"/>
    <w:lvl w:ilvl="0" w:tplc="5D10A8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62572"/>
    <w:multiLevelType w:val="hybridMultilevel"/>
    <w:tmpl w:val="D584A582"/>
    <w:lvl w:ilvl="0" w:tplc="00088D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C4077"/>
    <w:multiLevelType w:val="hybridMultilevel"/>
    <w:tmpl w:val="DE761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C0FA6"/>
    <w:multiLevelType w:val="hybridMultilevel"/>
    <w:tmpl w:val="3E10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8262C"/>
    <w:multiLevelType w:val="hybridMultilevel"/>
    <w:tmpl w:val="CA8E3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01DFF"/>
    <w:multiLevelType w:val="hybridMultilevel"/>
    <w:tmpl w:val="5F6E6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26678"/>
    <w:multiLevelType w:val="hybridMultilevel"/>
    <w:tmpl w:val="D584A582"/>
    <w:lvl w:ilvl="0" w:tplc="00088D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8"/>
  </w:num>
  <w:num w:numId="5">
    <w:abstractNumId w:val="16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18"/>
  </w:num>
  <w:num w:numId="11">
    <w:abstractNumId w:val="13"/>
  </w:num>
  <w:num w:numId="12">
    <w:abstractNumId w:val="11"/>
  </w:num>
  <w:num w:numId="13">
    <w:abstractNumId w:val="12"/>
  </w:num>
  <w:num w:numId="14">
    <w:abstractNumId w:val="9"/>
  </w:num>
  <w:num w:numId="15">
    <w:abstractNumId w:val="6"/>
  </w:num>
  <w:num w:numId="16">
    <w:abstractNumId w:val="5"/>
  </w:num>
  <w:num w:numId="17">
    <w:abstractNumId w:val="17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90"/>
    <w:rsid w:val="00095594"/>
    <w:rsid w:val="000B55A7"/>
    <w:rsid w:val="00101055"/>
    <w:rsid w:val="0014085D"/>
    <w:rsid w:val="00156070"/>
    <w:rsid w:val="0018192C"/>
    <w:rsid w:val="00181BB1"/>
    <w:rsid w:val="00182597"/>
    <w:rsid w:val="001F15EF"/>
    <w:rsid w:val="00292B48"/>
    <w:rsid w:val="002964A3"/>
    <w:rsid w:val="002B46CC"/>
    <w:rsid w:val="002B715A"/>
    <w:rsid w:val="002C1028"/>
    <w:rsid w:val="002D478D"/>
    <w:rsid w:val="002D6BE6"/>
    <w:rsid w:val="00335996"/>
    <w:rsid w:val="00352355"/>
    <w:rsid w:val="003646A9"/>
    <w:rsid w:val="00386F31"/>
    <w:rsid w:val="003A1D0C"/>
    <w:rsid w:val="003A596A"/>
    <w:rsid w:val="003D2DC2"/>
    <w:rsid w:val="003E48C0"/>
    <w:rsid w:val="003F24FD"/>
    <w:rsid w:val="004244D3"/>
    <w:rsid w:val="0042744F"/>
    <w:rsid w:val="0046714F"/>
    <w:rsid w:val="0047796D"/>
    <w:rsid w:val="0048010B"/>
    <w:rsid w:val="0049376F"/>
    <w:rsid w:val="004B2537"/>
    <w:rsid w:val="004C5491"/>
    <w:rsid w:val="004D5452"/>
    <w:rsid w:val="004E657B"/>
    <w:rsid w:val="00510CA2"/>
    <w:rsid w:val="00541035"/>
    <w:rsid w:val="005B0726"/>
    <w:rsid w:val="005E6C50"/>
    <w:rsid w:val="005F1ABB"/>
    <w:rsid w:val="005F64F2"/>
    <w:rsid w:val="0060530C"/>
    <w:rsid w:val="00633CB4"/>
    <w:rsid w:val="00637FDB"/>
    <w:rsid w:val="00644416"/>
    <w:rsid w:val="00655C52"/>
    <w:rsid w:val="00697DFC"/>
    <w:rsid w:val="006A41B6"/>
    <w:rsid w:val="006C5394"/>
    <w:rsid w:val="006C6D80"/>
    <w:rsid w:val="006F5D7C"/>
    <w:rsid w:val="006F6466"/>
    <w:rsid w:val="007106BF"/>
    <w:rsid w:val="0071110F"/>
    <w:rsid w:val="007148DF"/>
    <w:rsid w:val="007423EB"/>
    <w:rsid w:val="0077127B"/>
    <w:rsid w:val="007849B0"/>
    <w:rsid w:val="007933BC"/>
    <w:rsid w:val="007A203A"/>
    <w:rsid w:val="007C5C50"/>
    <w:rsid w:val="007F4DB6"/>
    <w:rsid w:val="0081195B"/>
    <w:rsid w:val="008133DE"/>
    <w:rsid w:val="008176BB"/>
    <w:rsid w:val="00826029"/>
    <w:rsid w:val="00826B9A"/>
    <w:rsid w:val="00834B79"/>
    <w:rsid w:val="00860484"/>
    <w:rsid w:val="00880B88"/>
    <w:rsid w:val="0088416D"/>
    <w:rsid w:val="008F146D"/>
    <w:rsid w:val="008F4A27"/>
    <w:rsid w:val="0092721A"/>
    <w:rsid w:val="00980D7B"/>
    <w:rsid w:val="009E6A36"/>
    <w:rsid w:val="009F33C1"/>
    <w:rsid w:val="00A203E2"/>
    <w:rsid w:val="00A33CE6"/>
    <w:rsid w:val="00A621F2"/>
    <w:rsid w:val="00A830C7"/>
    <w:rsid w:val="00A84943"/>
    <w:rsid w:val="00B24FF5"/>
    <w:rsid w:val="00B56AC2"/>
    <w:rsid w:val="00BA0052"/>
    <w:rsid w:val="00BC4296"/>
    <w:rsid w:val="00BC77C6"/>
    <w:rsid w:val="00BC7966"/>
    <w:rsid w:val="00BD08E4"/>
    <w:rsid w:val="00BD1AA2"/>
    <w:rsid w:val="00BF0905"/>
    <w:rsid w:val="00C001DD"/>
    <w:rsid w:val="00C16190"/>
    <w:rsid w:val="00C3532B"/>
    <w:rsid w:val="00C60F97"/>
    <w:rsid w:val="00CB25E3"/>
    <w:rsid w:val="00CF4564"/>
    <w:rsid w:val="00D17551"/>
    <w:rsid w:val="00DD5F5F"/>
    <w:rsid w:val="00DE75C4"/>
    <w:rsid w:val="00E12396"/>
    <w:rsid w:val="00E52EFD"/>
    <w:rsid w:val="00E558D9"/>
    <w:rsid w:val="00E93C4A"/>
    <w:rsid w:val="00EB0C49"/>
    <w:rsid w:val="00F2046D"/>
    <w:rsid w:val="00F42BCD"/>
    <w:rsid w:val="00F5630A"/>
    <w:rsid w:val="00F56656"/>
    <w:rsid w:val="00FB0F8C"/>
    <w:rsid w:val="00F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2214"/>
  <w15:docId w15:val="{E623F482-EE1D-4085-8E84-C0A38199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1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95B"/>
  </w:style>
  <w:style w:type="paragraph" w:styleId="Stopka">
    <w:name w:val="footer"/>
    <w:basedOn w:val="Normalny"/>
    <w:link w:val="StopkaZnak"/>
    <w:uiPriority w:val="99"/>
    <w:unhideWhenUsed/>
    <w:rsid w:val="00811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95B"/>
  </w:style>
  <w:style w:type="character" w:styleId="Pogrubienie">
    <w:name w:val="Strong"/>
    <w:basedOn w:val="Domylnaczcionkaakapitu"/>
    <w:uiPriority w:val="22"/>
    <w:qFormat/>
    <w:rsid w:val="00292B4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B8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2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4886-4963-4768-83F9-BC08C5D4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ZNP2</cp:lastModifiedBy>
  <cp:revision>2</cp:revision>
  <cp:lastPrinted>2025-07-01T09:06:00Z</cp:lastPrinted>
  <dcterms:created xsi:type="dcterms:W3CDTF">2025-07-02T08:36:00Z</dcterms:created>
  <dcterms:modified xsi:type="dcterms:W3CDTF">2025-07-02T08:36:00Z</dcterms:modified>
</cp:coreProperties>
</file>